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5010D" w14:textId="7AF2C2D8" w:rsidR="00D84E06" w:rsidRPr="0059188D" w:rsidRDefault="00552D89" w:rsidP="00A90CBE">
      <w:pPr>
        <w:jc w:val="center"/>
        <w:rPr>
          <w:rFonts w:ascii="Times New Roman" w:hAnsi="Times New Roman" w:cs="Times New Roman"/>
          <w:b/>
          <w:bCs/>
          <w:sz w:val="24"/>
          <w:szCs w:val="24"/>
        </w:rPr>
      </w:pPr>
      <w:r w:rsidRPr="0059188D">
        <w:rPr>
          <w:rFonts w:ascii="Times New Roman" w:hAnsi="Times New Roman" w:cs="Times New Roman"/>
          <w:b/>
          <w:bCs/>
          <w:sz w:val="24"/>
          <w:szCs w:val="24"/>
        </w:rPr>
        <w:t>BOARD OF ZONING ADJUSTMENT</w:t>
      </w:r>
    </w:p>
    <w:p w14:paraId="3DED082C" w14:textId="25BF0062" w:rsidR="00552D89" w:rsidRPr="0059188D" w:rsidRDefault="009357CE" w:rsidP="00A90CBE">
      <w:pPr>
        <w:jc w:val="center"/>
        <w:rPr>
          <w:rFonts w:ascii="Times New Roman" w:hAnsi="Times New Roman" w:cs="Times New Roman"/>
          <w:b/>
          <w:bCs/>
          <w:sz w:val="24"/>
          <w:szCs w:val="24"/>
        </w:rPr>
      </w:pPr>
      <w:r w:rsidRPr="009357CE">
        <w:rPr>
          <w:rFonts w:ascii="Times New Roman" w:hAnsi="Times New Roman" w:cs="Times New Roman"/>
          <w:b/>
          <w:bCs/>
          <w:sz w:val="24"/>
          <w:szCs w:val="24"/>
          <w:highlight w:val="yellow"/>
        </w:rPr>
        <w:t>RESULTS</w:t>
      </w:r>
      <w:r w:rsidR="00E50BD2">
        <w:rPr>
          <w:rFonts w:ascii="Times New Roman" w:hAnsi="Times New Roman" w:cs="Times New Roman"/>
          <w:b/>
          <w:bCs/>
          <w:sz w:val="24"/>
          <w:szCs w:val="24"/>
        </w:rPr>
        <w:t xml:space="preserve"> </w:t>
      </w:r>
      <w:r w:rsidR="00552D89" w:rsidRPr="0059188D">
        <w:rPr>
          <w:rFonts w:ascii="Times New Roman" w:hAnsi="Times New Roman" w:cs="Times New Roman"/>
          <w:b/>
          <w:bCs/>
          <w:sz w:val="24"/>
          <w:szCs w:val="24"/>
        </w:rPr>
        <w:t>AGENDA</w:t>
      </w:r>
    </w:p>
    <w:p w14:paraId="45DDB371" w14:textId="6CFAF275" w:rsidR="00552D89" w:rsidRPr="0059188D" w:rsidRDefault="00EA7CBC" w:rsidP="00A90CBE">
      <w:pPr>
        <w:jc w:val="center"/>
        <w:rPr>
          <w:rFonts w:ascii="Times New Roman" w:hAnsi="Times New Roman" w:cs="Times New Roman"/>
          <w:b/>
          <w:bCs/>
          <w:sz w:val="24"/>
          <w:szCs w:val="24"/>
        </w:rPr>
      </w:pPr>
      <w:r>
        <w:rPr>
          <w:rFonts w:ascii="Times New Roman" w:hAnsi="Times New Roman" w:cs="Times New Roman"/>
          <w:b/>
          <w:bCs/>
          <w:sz w:val="24"/>
          <w:szCs w:val="24"/>
        </w:rPr>
        <w:t>JUNE 7</w:t>
      </w:r>
      <w:r w:rsidR="00552D89" w:rsidRPr="0059188D">
        <w:rPr>
          <w:rFonts w:ascii="Times New Roman" w:hAnsi="Times New Roman" w:cs="Times New Roman"/>
          <w:b/>
          <w:bCs/>
          <w:sz w:val="24"/>
          <w:szCs w:val="24"/>
        </w:rPr>
        <w:t>, 2021</w:t>
      </w:r>
    </w:p>
    <w:p w14:paraId="4F3FF978" w14:textId="14B5A652" w:rsidR="00552D89" w:rsidRPr="0059188D" w:rsidRDefault="00764273" w:rsidP="00A90CBE">
      <w:pPr>
        <w:jc w:val="center"/>
        <w:rPr>
          <w:rFonts w:ascii="Times New Roman" w:hAnsi="Times New Roman" w:cs="Times New Roman"/>
          <w:b/>
          <w:bCs/>
          <w:sz w:val="24"/>
          <w:szCs w:val="24"/>
        </w:rPr>
      </w:pPr>
      <w:r>
        <w:rPr>
          <w:rFonts w:ascii="Times New Roman" w:hAnsi="Times New Roman" w:cs="Times New Roman"/>
          <w:b/>
          <w:bCs/>
          <w:sz w:val="24"/>
          <w:szCs w:val="24"/>
        </w:rPr>
        <w:t>AUDITORIUM, GOVERNMENT PLAZA</w:t>
      </w:r>
    </w:p>
    <w:p w14:paraId="4A35BBD8" w14:textId="0A743792" w:rsidR="00552D89" w:rsidRPr="0059188D" w:rsidRDefault="00552D89" w:rsidP="006A72D9">
      <w:pPr>
        <w:jc w:val="both"/>
        <w:rPr>
          <w:rFonts w:ascii="Times New Roman" w:hAnsi="Times New Roman" w:cs="Times New Roman"/>
          <w:b/>
          <w:bCs/>
          <w:sz w:val="24"/>
          <w:szCs w:val="24"/>
        </w:rPr>
      </w:pPr>
    </w:p>
    <w:p w14:paraId="363C7DEC" w14:textId="77777777" w:rsidR="0061223C" w:rsidRPr="0059188D" w:rsidRDefault="00552D89" w:rsidP="006A72D9">
      <w:pPr>
        <w:tabs>
          <w:tab w:val="left" w:pos="720"/>
          <w:tab w:val="left" w:pos="1080"/>
          <w:tab w:val="left" w:pos="1440"/>
        </w:tabs>
        <w:ind w:firstLine="0"/>
        <w:jc w:val="both"/>
        <w:rPr>
          <w:rFonts w:ascii="Times New Roman" w:hAnsi="Times New Roman" w:cs="Times New Roman"/>
          <w:b/>
          <w:bCs/>
          <w:sz w:val="24"/>
          <w:szCs w:val="24"/>
          <w:u w:val="single"/>
        </w:rPr>
      </w:pPr>
      <w:r w:rsidRPr="0059188D">
        <w:rPr>
          <w:rFonts w:ascii="Times New Roman" w:hAnsi="Times New Roman" w:cs="Times New Roman"/>
          <w:b/>
          <w:bCs/>
          <w:sz w:val="24"/>
          <w:szCs w:val="24"/>
        </w:rPr>
        <w:t>I.</w:t>
      </w:r>
      <w:r w:rsidRPr="0059188D">
        <w:rPr>
          <w:rFonts w:ascii="Times New Roman" w:hAnsi="Times New Roman" w:cs="Times New Roman"/>
          <w:b/>
          <w:bCs/>
          <w:sz w:val="24"/>
          <w:szCs w:val="24"/>
        </w:rPr>
        <w:tab/>
      </w:r>
      <w:r w:rsidRPr="0059188D">
        <w:rPr>
          <w:rFonts w:ascii="Times New Roman" w:hAnsi="Times New Roman" w:cs="Times New Roman"/>
          <w:b/>
          <w:bCs/>
          <w:sz w:val="24"/>
          <w:szCs w:val="24"/>
          <w:u w:val="single"/>
        </w:rPr>
        <w:t>CALL TO ORDER:</w:t>
      </w:r>
    </w:p>
    <w:p w14:paraId="73215B45" w14:textId="2DEB2620" w:rsidR="00552D89" w:rsidRDefault="00552D89" w:rsidP="006A72D9">
      <w:pPr>
        <w:tabs>
          <w:tab w:val="left" w:pos="720"/>
          <w:tab w:val="left" w:pos="1080"/>
          <w:tab w:val="left" w:pos="1440"/>
        </w:tabs>
        <w:ind w:firstLine="0"/>
        <w:jc w:val="both"/>
        <w:rPr>
          <w:rFonts w:ascii="Times New Roman" w:hAnsi="Times New Roman" w:cs="Times New Roman"/>
          <w:b/>
          <w:bCs/>
          <w:sz w:val="24"/>
          <w:szCs w:val="24"/>
        </w:rPr>
      </w:pPr>
      <w:r w:rsidRPr="0059188D">
        <w:rPr>
          <w:rFonts w:ascii="Times New Roman" w:hAnsi="Times New Roman" w:cs="Times New Roman"/>
          <w:b/>
          <w:bCs/>
          <w:sz w:val="24"/>
          <w:szCs w:val="24"/>
        </w:rPr>
        <w:tab/>
        <w:t>Chairman William Guess</w:t>
      </w:r>
    </w:p>
    <w:p w14:paraId="31226FA5" w14:textId="77777777" w:rsidR="00256B66" w:rsidRPr="0059188D" w:rsidRDefault="00256B66" w:rsidP="006A72D9">
      <w:pPr>
        <w:tabs>
          <w:tab w:val="left" w:pos="720"/>
          <w:tab w:val="left" w:pos="1080"/>
          <w:tab w:val="left" w:pos="1440"/>
        </w:tabs>
        <w:ind w:firstLine="0"/>
        <w:jc w:val="both"/>
        <w:rPr>
          <w:rFonts w:ascii="Times New Roman" w:hAnsi="Times New Roman" w:cs="Times New Roman"/>
          <w:b/>
          <w:bCs/>
          <w:sz w:val="24"/>
          <w:szCs w:val="24"/>
          <w:u w:val="single"/>
        </w:rPr>
      </w:pPr>
    </w:p>
    <w:p w14:paraId="22A3CF94" w14:textId="0A548430" w:rsidR="0061223C" w:rsidRPr="0059188D" w:rsidRDefault="00552D89" w:rsidP="006A72D9">
      <w:pPr>
        <w:ind w:firstLine="0"/>
        <w:jc w:val="both"/>
        <w:rPr>
          <w:rFonts w:ascii="Times New Roman" w:hAnsi="Times New Roman" w:cs="Times New Roman"/>
          <w:b/>
          <w:bCs/>
          <w:sz w:val="24"/>
          <w:szCs w:val="24"/>
        </w:rPr>
      </w:pPr>
      <w:r w:rsidRPr="0059188D">
        <w:rPr>
          <w:rFonts w:ascii="Times New Roman" w:hAnsi="Times New Roman" w:cs="Times New Roman"/>
          <w:b/>
          <w:bCs/>
          <w:sz w:val="24"/>
          <w:szCs w:val="24"/>
        </w:rPr>
        <w:t>II.</w:t>
      </w:r>
      <w:r w:rsidRPr="0059188D">
        <w:rPr>
          <w:rFonts w:ascii="Times New Roman" w:hAnsi="Times New Roman" w:cs="Times New Roman"/>
          <w:b/>
          <w:bCs/>
          <w:sz w:val="24"/>
          <w:szCs w:val="24"/>
        </w:rPr>
        <w:tab/>
      </w:r>
      <w:r w:rsidRPr="0059188D">
        <w:rPr>
          <w:rFonts w:ascii="Times New Roman" w:hAnsi="Times New Roman" w:cs="Times New Roman"/>
          <w:b/>
          <w:bCs/>
          <w:sz w:val="24"/>
          <w:szCs w:val="24"/>
          <w:u w:val="single"/>
        </w:rPr>
        <w:t>ROLL CALL</w:t>
      </w:r>
    </w:p>
    <w:tbl>
      <w:tblPr>
        <w:tblStyle w:val="TableGrid"/>
        <w:tblW w:w="0" w:type="auto"/>
        <w:tblLook w:val="04A0" w:firstRow="1" w:lastRow="0" w:firstColumn="1" w:lastColumn="0" w:noHBand="0" w:noVBand="1"/>
      </w:tblPr>
      <w:tblGrid>
        <w:gridCol w:w="1056"/>
        <w:gridCol w:w="4680"/>
      </w:tblGrid>
      <w:tr w:rsidR="00552D89" w:rsidRPr="00A7000D" w14:paraId="45D853E1" w14:textId="77777777" w:rsidTr="00207224">
        <w:tc>
          <w:tcPr>
            <w:tcW w:w="895" w:type="dxa"/>
          </w:tcPr>
          <w:p w14:paraId="59024AE5" w14:textId="739AE6ED" w:rsidR="00552D89" w:rsidRPr="0059188D" w:rsidRDefault="00583DC1" w:rsidP="006A72D9">
            <w:pPr>
              <w:contextualSpacing/>
              <w:jc w:val="both"/>
              <w:rPr>
                <w:rFonts w:ascii="Times New Roman" w:hAnsi="Times New Roman" w:cs="Times New Roman"/>
                <w:b/>
                <w:bCs/>
                <w:sz w:val="24"/>
                <w:szCs w:val="24"/>
              </w:rPr>
            </w:pPr>
            <w:r>
              <w:rPr>
                <w:rFonts w:ascii="Times New Roman" w:hAnsi="Times New Roman" w:cs="Times New Roman"/>
                <w:b/>
                <w:bCs/>
                <w:sz w:val="24"/>
                <w:szCs w:val="24"/>
              </w:rPr>
              <w:t>x</w:t>
            </w:r>
          </w:p>
        </w:tc>
        <w:tc>
          <w:tcPr>
            <w:tcW w:w="4680" w:type="dxa"/>
          </w:tcPr>
          <w:p w14:paraId="480012A6" w14:textId="7462C8A8" w:rsidR="00E74D24" w:rsidRPr="00A7000D" w:rsidRDefault="00552D89" w:rsidP="00A7000D">
            <w:pPr>
              <w:ind w:firstLine="0"/>
              <w:contextualSpacing/>
              <w:jc w:val="both"/>
              <w:rPr>
                <w:rFonts w:ascii="Times New Roman" w:hAnsi="Times New Roman" w:cs="Times New Roman"/>
                <w:sz w:val="24"/>
                <w:szCs w:val="24"/>
              </w:rPr>
            </w:pPr>
            <w:r w:rsidRPr="00A7000D">
              <w:rPr>
                <w:rFonts w:ascii="Times New Roman" w:hAnsi="Times New Roman" w:cs="Times New Roman"/>
                <w:sz w:val="24"/>
                <w:szCs w:val="24"/>
              </w:rPr>
              <w:t>William L. Guess, Chairman</w:t>
            </w:r>
          </w:p>
        </w:tc>
      </w:tr>
      <w:tr w:rsidR="00552D89" w:rsidRPr="00A7000D" w14:paraId="43BC42E7" w14:textId="77777777" w:rsidTr="00207224">
        <w:tc>
          <w:tcPr>
            <w:tcW w:w="895" w:type="dxa"/>
          </w:tcPr>
          <w:p w14:paraId="1716B5F5" w14:textId="189A0E7B" w:rsidR="00552D89" w:rsidRPr="0059188D" w:rsidRDefault="00583DC1" w:rsidP="006A72D9">
            <w:pPr>
              <w:contextualSpacing/>
              <w:jc w:val="both"/>
              <w:rPr>
                <w:rFonts w:ascii="Times New Roman" w:hAnsi="Times New Roman" w:cs="Times New Roman"/>
                <w:b/>
                <w:bCs/>
                <w:sz w:val="24"/>
                <w:szCs w:val="24"/>
              </w:rPr>
            </w:pPr>
            <w:r>
              <w:rPr>
                <w:rFonts w:ascii="Times New Roman" w:hAnsi="Times New Roman" w:cs="Times New Roman"/>
                <w:b/>
                <w:bCs/>
                <w:sz w:val="24"/>
                <w:szCs w:val="24"/>
              </w:rPr>
              <w:t>x</w:t>
            </w:r>
          </w:p>
        </w:tc>
        <w:tc>
          <w:tcPr>
            <w:tcW w:w="4680" w:type="dxa"/>
          </w:tcPr>
          <w:p w14:paraId="5D4F3BF6" w14:textId="275401F0" w:rsidR="00E74D24" w:rsidRPr="00A7000D" w:rsidRDefault="00552D89" w:rsidP="00A7000D">
            <w:pPr>
              <w:ind w:firstLine="0"/>
              <w:contextualSpacing/>
              <w:jc w:val="both"/>
              <w:rPr>
                <w:rFonts w:ascii="Times New Roman" w:hAnsi="Times New Roman" w:cs="Times New Roman"/>
                <w:sz w:val="24"/>
                <w:szCs w:val="24"/>
              </w:rPr>
            </w:pPr>
            <w:r w:rsidRPr="00A7000D">
              <w:rPr>
                <w:rFonts w:ascii="Times New Roman" w:hAnsi="Times New Roman" w:cs="Times New Roman"/>
                <w:sz w:val="24"/>
                <w:szCs w:val="24"/>
              </w:rPr>
              <w:t>Sanford Davis, Vice-Chairman</w:t>
            </w:r>
          </w:p>
        </w:tc>
      </w:tr>
      <w:tr w:rsidR="00552D89" w:rsidRPr="00A7000D" w14:paraId="0F8E604C" w14:textId="77777777" w:rsidTr="00207224">
        <w:tc>
          <w:tcPr>
            <w:tcW w:w="895" w:type="dxa"/>
          </w:tcPr>
          <w:p w14:paraId="285F7F65" w14:textId="692A4C3D" w:rsidR="00552D89" w:rsidRPr="0059188D" w:rsidRDefault="00583DC1" w:rsidP="006A72D9">
            <w:pPr>
              <w:contextualSpacing/>
              <w:jc w:val="both"/>
              <w:rPr>
                <w:rFonts w:ascii="Times New Roman" w:hAnsi="Times New Roman" w:cs="Times New Roman"/>
                <w:b/>
                <w:bCs/>
                <w:sz w:val="24"/>
                <w:szCs w:val="24"/>
              </w:rPr>
            </w:pPr>
            <w:r>
              <w:rPr>
                <w:rFonts w:ascii="Times New Roman" w:hAnsi="Times New Roman" w:cs="Times New Roman"/>
                <w:b/>
                <w:bCs/>
                <w:sz w:val="24"/>
                <w:szCs w:val="24"/>
              </w:rPr>
              <w:t>x</w:t>
            </w:r>
          </w:p>
        </w:tc>
        <w:tc>
          <w:tcPr>
            <w:tcW w:w="4680" w:type="dxa"/>
          </w:tcPr>
          <w:p w14:paraId="72A7199C" w14:textId="021FDCA7" w:rsidR="00E74D24" w:rsidRPr="00A7000D" w:rsidRDefault="00552D89" w:rsidP="00A7000D">
            <w:pPr>
              <w:ind w:firstLine="0"/>
              <w:contextualSpacing/>
              <w:jc w:val="both"/>
              <w:rPr>
                <w:rFonts w:ascii="Times New Roman" w:hAnsi="Times New Roman" w:cs="Times New Roman"/>
                <w:sz w:val="24"/>
                <w:szCs w:val="24"/>
              </w:rPr>
            </w:pPr>
            <w:r w:rsidRPr="00A7000D">
              <w:rPr>
                <w:rFonts w:ascii="Times New Roman" w:hAnsi="Times New Roman" w:cs="Times New Roman"/>
                <w:sz w:val="24"/>
                <w:szCs w:val="24"/>
              </w:rPr>
              <w:t>Vernon Coleman</w:t>
            </w:r>
          </w:p>
        </w:tc>
      </w:tr>
      <w:tr w:rsidR="00552D89" w:rsidRPr="00A7000D" w14:paraId="5018B878" w14:textId="77777777" w:rsidTr="00207224">
        <w:tc>
          <w:tcPr>
            <w:tcW w:w="895" w:type="dxa"/>
          </w:tcPr>
          <w:p w14:paraId="6411095E" w14:textId="16BBABE9" w:rsidR="00552D89" w:rsidRPr="0059188D" w:rsidRDefault="00583DC1" w:rsidP="006A72D9">
            <w:pPr>
              <w:contextualSpacing/>
              <w:jc w:val="both"/>
              <w:rPr>
                <w:rFonts w:ascii="Times New Roman" w:hAnsi="Times New Roman" w:cs="Times New Roman"/>
                <w:b/>
                <w:bCs/>
                <w:sz w:val="24"/>
                <w:szCs w:val="24"/>
              </w:rPr>
            </w:pPr>
            <w:r>
              <w:rPr>
                <w:rFonts w:ascii="Times New Roman" w:hAnsi="Times New Roman" w:cs="Times New Roman"/>
                <w:b/>
                <w:bCs/>
                <w:sz w:val="24"/>
                <w:szCs w:val="24"/>
              </w:rPr>
              <w:t>x</w:t>
            </w:r>
          </w:p>
        </w:tc>
        <w:tc>
          <w:tcPr>
            <w:tcW w:w="4680" w:type="dxa"/>
          </w:tcPr>
          <w:p w14:paraId="7CA1391B" w14:textId="367C395E" w:rsidR="00E74D24" w:rsidRPr="00A7000D" w:rsidRDefault="00552D89" w:rsidP="00A7000D">
            <w:pPr>
              <w:ind w:firstLine="0"/>
              <w:contextualSpacing/>
              <w:jc w:val="both"/>
              <w:rPr>
                <w:rFonts w:ascii="Times New Roman" w:hAnsi="Times New Roman" w:cs="Times New Roman"/>
                <w:sz w:val="24"/>
                <w:szCs w:val="24"/>
              </w:rPr>
            </w:pPr>
            <w:r w:rsidRPr="00A7000D">
              <w:rPr>
                <w:rFonts w:ascii="Times New Roman" w:hAnsi="Times New Roman" w:cs="Times New Roman"/>
                <w:sz w:val="24"/>
                <w:szCs w:val="24"/>
              </w:rPr>
              <w:t>Lewis Golden</w:t>
            </w:r>
          </w:p>
        </w:tc>
      </w:tr>
      <w:tr w:rsidR="00552D89" w:rsidRPr="00A7000D" w14:paraId="6D370B6E" w14:textId="77777777" w:rsidTr="00207224">
        <w:tc>
          <w:tcPr>
            <w:tcW w:w="895" w:type="dxa"/>
          </w:tcPr>
          <w:p w14:paraId="5F69B094" w14:textId="38BEC4C4" w:rsidR="00552D89" w:rsidRPr="0059188D" w:rsidRDefault="00583DC1" w:rsidP="006A72D9">
            <w:pPr>
              <w:contextualSpacing/>
              <w:jc w:val="both"/>
              <w:rPr>
                <w:rFonts w:ascii="Times New Roman" w:hAnsi="Times New Roman" w:cs="Times New Roman"/>
                <w:b/>
                <w:bCs/>
                <w:sz w:val="24"/>
                <w:szCs w:val="24"/>
              </w:rPr>
            </w:pPr>
            <w:r>
              <w:rPr>
                <w:rFonts w:ascii="Times New Roman" w:hAnsi="Times New Roman" w:cs="Times New Roman"/>
                <w:b/>
                <w:bCs/>
                <w:sz w:val="24"/>
                <w:szCs w:val="24"/>
              </w:rPr>
              <w:t>x</w:t>
            </w:r>
          </w:p>
        </w:tc>
        <w:tc>
          <w:tcPr>
            <w:tcW w:w="4680" w:type="dxa"/>
          </w:tcPr>
          <w:p w14:paraId="74A80790" w14:textId="6E7ACDE4" w:rsidR="00E74D24" w:rsidRPr="00A7000D" w:rsidRDefault="00552D89" w:rsidP="00A7000D">
            <w:pPr>
              <w:ind w:firstLine="0"/>
              <w:contextualSpacing/>
              <w:jc w:val="both"/>
              <w:rPr>
                <w:rFonts w:ascii="Times New Roman" w:hAnsi="Times New Roman" w:cs="Times New Roman"/>
                <w:sz w:val="24"/>
                <w:szCs w:val="24"/>
              </w:rPr>
            </w:pPr>
            <w:r w:rsidRPr="00A7000D">
              <w:rPr>
                <w:rFonts w:ascii="Times New Roman" w:hAnsi="Times New Roman" w:cs="Times New Roman"/>
                <w:sz w:val="24"/>
                <w:szCs w:val="24"/>
              </w:rPr>
              <w:t>Adam Metcalfe</w:t>
            </w:r>
          </w:p>
        </w:tc>
      </w:tr>
      <w:tr w:rsidR="00552D89" w:rsidRPr="00A7000D" w14:paraId="2D114CAD" w14:textId="77777777" w:rsidTr="00207224">
        <w:tc>
          <w:tcPr>
            <w:tcW w:w="895" w:type="dxa"/>
          </w:tcPr>
          <w:p w14:paraId="73BE7F5B" w14:textId="098F52BF" w:rsidR="00552D89" w:rsidRPr="0059188D" w:rsidRDefault="00583DC1" w:rsidP="006A72D9">
            <w:pPr>
              <w:contextualSpacing/>
              <w:jc w:val="both"/>
              <w:rPr>
                <w:rFonts w:ascii="Times New Roman" w:hAnsi="Times New Roman" w:cs="Times New Roman"/>
                <w:b/>
                <w:bCs/>
                <w:sz w:val="24"/>
                <w:szCs w:val="24"/>
              </w:rPr>
            </w:pPr>
            <w:r>
              <w:rPr>
                <w:rFonts w:ascii="Times New Roman" w:hAnsi="Times New Roman" w:cs="Times New Roman"/>
                <w:b/>
                <w:bCs/>
                <w:sz w:val="24"/>
                <w:szCs w:val="24"/>
              </w:rPr>
              <w:t>x</w:t>
            </w:r>
          </w:p>
        </w:tc>
        <w:tc>
          <w:tcPr>
            <w:tcW w:w="4680" w:type="dxa"/>
          </w:tcPr>
          <w:p w14:paraId="6E28C4C3" w14:textId="2DD10ED2" w:rsidR="00E74D24" w:rsidRPr="00A7000D" w:rsidRDefault="00552D89" w:rsidP="00A7000D">
            <w:pPr>
              <w:ind w:firstLine="0"/>
              <w:contextualSpacing/>
              <w:jc w:val="both"/>
              <w:rPr>
                <w:rFonts w:ascii="Times New Roman" w:hAnsi="Times New Roman" w:cs="Times New Roman"/>
                <w:sz w:val="24"/>
                <w:szCs w:val="24"/>
              </w:rPr>
            </w:pPr>
            <w:r w:rsidRPr="00A7000D">
              <w:rPr>
                <w:rFonts w:ascii="Times New Roman" w:hAnsi="Times New Roman" w:cs="Times New Roman"/>
                <w:sz w:val="24"/>
                <w:szCs w:val="24"/>
              </w:rPr>
              <w:t>Jeremy B. Milling</w:t>
            </w:r>
          </w:p>
        </w:tc>
      </w:tr>
      <w:tr w:rsidR="00552D89" w:rsidRPr="00A7000D" w14:paraId="1645071D" w14:textId="77777777" w:rsidTr="00207224">
        <w:tc>
          <w:tcPr>
            <w:tcW w:w="895" w:type="dxa"/>
          </w:tcPr>
          <w:p w14:paraId="0BB7489D" w14:textId="77777777" w:rsidR="00552D89" w:rsidRPr="0059188D" w:rsidRDefault="00552D89" w:rsidP="006A72D9">
            <w:pPr>
              <w:contextualSpacing/>
              <w:jc w:val="both"/>
              <w:rPr>
                <w:rFonts w:ascii="Times New Roman" w:hAnsi="Times New Roman" w:cs="Times New Roman"/>
                <w:b/>
                <w:bCs/>
                <w:sz w:val="24"/>
                <w:szCs w:val="24"/>
              </w:rPr>
            </w:pPr>
          </w:p>
        </w:tc>
        <w:tc>
          <w:tcPr>
            <w:tcW w:w="4680" w:type="dxa"/>
          </w:tcPr>
          <w:p w14:paraId="1169789E" w14:textId="70F6F529" w:rsidR="00E74D24" w:rsidRPr="00A7000D" w:rsidRDefault="00552D89" w:rsidP="00A7000D">
            <w:pPr>
              <w:ind w:firstLine="0"/>
              <w:contextualSpacing/>
              <w:jc w:val="both"/>
              <w:rPr>
                <w:rFonts w:ascii="Times New Roman" w:hAnsi="Times New Roman" w:cs="Times New Roman"/>
                <w:sz w:val="24"/>
                <w:szCs w:val="24"/>
              </w:rPr>
            </w:pPr>
            <w:r w:rsidRPr="00A7000D">
              <w:rPr>
                <w:rFonts w:ascii="Times New Roman" w:hAnsi="Times New Roman" w:cs="Times New Roman"/>
                <w:sz w:val="24"/>
                <w:szCs w:val="24"/>
              </w:rPr>
              <w:t>John Burroughs</w:t>
            </w:r>
          </w:p>
        </w:tc>
      </w:tr>
    </w:tbl>
    <w:p w14:paraId="03F80A70" w14:textId="03A2C007" w:rsidR="00552D89" w:rsidRPr="00583DC1" w:rsidRDefault="00583DC1" w:rsidP="00583DC1">
      <w:pPr>
        <w:spacing w:line="240" w:lineRule="auto"/>
        <w:ind w:firstLine="0"/>
        <w:contextualSpacing/>
        <w:jc w:val="both"/>
        <w:rPr>
          <w:rFonts w:ascii="Times New Roman" w:hAnsi="Times New Roman" w:cs="Times New Roman"/>
          <w:sz w:val="24"/>
          <w:szCs w:val="24"/>
        </w:rPr>
      </w:pPr>
      <w:r>
        <w:rPr>
          <w:rFonts w:ascii="Times New Roman" w:hAnsi="Times New Roman" w:cs="Times New Roman"/>
          <w:b/>
          <w:bCs/>
          <w:sz w:val="24"/>
          <w:szCs w:val="24"/>
        </w:rPr>
        <w:t xml:space="preserve">Staff: </w:t>
      </w:r>
      <w:r w:rsidRPr="00583DC1">
        <w:rPr>
          <w:rFonts w:ascii="Times New Roman" w:hAnsi="Times New Roman" w:cs="Times New Roman"/>
          <w:sz w:val="24"/>
          <w:szCs w:val="24"/>
        </w:rPr>
        <w:t>Mary Beth Bergin, Victoria Burch, Marie York, Bert Hoffman</w:t>
      </w:r>
    </w:p>
    <w:p w14:paraId="17AFE3DB" w14:textId="77777777" w:rsidR="009F2487" w:rsidRDefault="009F2487" w:rsidP="009F2487">
      <w:pPr>
        <w:spacing w:line="240" w:lineRule="auto"/>
        <w:ind w:firstLine="0"/>
        <w:contextualSpacing/>
        <w:jc w:val="both"/>
        <w:rPr>
          <w:rFonts w:ascii="Times New Roman" w:hAnsi="Times New Roman" w:cs="Times New Roman"/>
          <w:b/>
          <w:bCs/>
          <w:sz w:val="24"/>
          <w:szCs w:val="24"/>
        </w:rPr>
      </w:pPr>
    </w:p>
    <w:p w14:paraId="4F7189B6" w14:textId="53E873D0" w:rsidR="00552D89" w:rsidRDefault="00E74D24" w:rsidP="009F2487">
      <w:pPr>
        <w:spacing w:line="240" w:lineRule="auto"/>
        <w:ind w:firstLine="0"/>
        <w:contextualSpacing/>
        <w:jc w:val="both"/>
        <w:rPr>
          <w:rFonts w:ascii="Times New Roman" w:hAnsi="Times New Roman" w:cs="Times New Roman"/>
          <w:b/>
          <w:bCs/>
          <w:sz w:val="24"/>
          <w:szCs w:val="24"/>
          <w:u w:val="single"/>
        </w:rPr>
      </w:pPr>
      <w:r w:rsidRPr="0059188D">
        <w:rPr>
          <w:rFonts w:ascii="Times New Roman" w:hAnsi="Times New Roman" w:cs="Times New Roman"/>
          <w:b/>
          <w:bCs/>
          <w:sz w:val="24"/>
          <w:szCs w:val="24"/>
        </w:rPr>
        <w:t>III.</w:t>
      </w:r>
      <w:r w:rsidRPr="0059188D">
        <w:rPr>
          <w:rFonts w:ascii="Times New Roman" w:hAnsi="Times New Roman" w:cs="Times New Roman"/>
          <w:b/>
          <w:bCs/>
          <w:sz w:val="24"/>
          <w:szCs w:val="24"/>
        </w:rPr>
        <w:tab/>
      </w:r>
      <w:r w:rsidRPr="0059188D">
        <w:rPr>
          <w:rFonts w:ascii="Times New Roman" w:hAnsi="Times New Roman" w:cs="Times New Roman"/>
          <w:b/>
          <w:bCs/>
          <w:sz w:val="24"/>
          <w:szCs w:val="24"/>
          <w:u w:val="single"/>
        </w:rPr>
        <w:t>ADOPTION OF THE AGENDA:</w:t>
      </w:r>
    </w:p>
    <w:p w14:paraId="59E69E8C" w14:textId="01827794" w:rsidR="009357CE" w:rsidRPr="001335BA" w:rsidRDefault="009357CE" w:rsidP="009357CE">
      <w:pPr>
        <w:tabs>
          <w:tab w:val="left" w:pos="720"/>
        </w:tabs>
        <w:spacing w:line="360" w:lineRule="auto"/>
        <w:contextualSpacing/>
        <w:jc w:val="both"/>
        <w:rPr>
          <w:rFonts w:ascii="Times New Roman" w:hAnsi="Times New Roman" w:cs="Times New Roman"/>
          <w:sz w:val="24"/>
          <w:szCs w:val="24"/>
        </w:rPr>
      </w:pPr>
      <w:r w:rsidRPr="001335BA">
        <w:rPr>
          <w:rFonts w:ascii="Times New Roman" w:hAnsi="Times New Roman" w:cs="Times New Roman"/>
          <w:sz w:val="24"/>
          <w:szCs w:val="24"/>
        </w:rPr>
        <w:t xml:space="preserve">Motion to adopt by </w:t>
      </w:r>
      <w:r w:rsidRPr="00A7000D">
        <w:rPr>
          <w:rFonts w:ascii="Times New Roman" w:hAnsi="Times New Roman" w:cs="Times New Roman"/>
          <w:sz w:val="24"/>
          <w:szCs w:val="24"/>
        </w:rPr>
        <w:t>Sanford Davis</w:t>
      </w:r>
      <w:r w:rsidRPr="001335BA">
        <w:rPr>
          <w:rFonts w:ascii="Times New Roman" w:hAnsi="Times New Roman" w:cs="Times New Roman"/>
          <w:sz w:val="24"/>
          <w:szCs w:val="24"/>
        </w:rPr>
        <w:t xml:space="preserve">. Second by </w:t>
      </w:r>
      <w:r w:rsidRPr="00A7000D">
        <w:rPr>
          <w:rFonts w:ascii="Times New Roman" w:hAnsi="Times New Roman" w:cs="Times New Roman"/>
          <w:sz w:val="24"/>
          <w:szCs w:val="24"/>
        </w:rPr>
        <w:t>Vernon Coleman</w:t>
      </w:r>
      <w:r w:rsidRPr="001335BA">
        <w:rPr>
          <w:rFonts w:ascii="Times New Roman" w:hAnsi="Times New Roman" w:cs="Times New Roman"/>
          <w:sz w:val="24"/>
          <w:szCs w:val="24"/>
        </w:rPr>
        <w:t xml:space="preserve">. </w:t>
      </w:r>
      <w:r w:rsidRPr="001335BA">
        <w:rPr>
          <w:rFonts w:ascii="Times New Roman" w:hAnsi="Times New Roman" w:cs="Times New Roman"/>
          <w:b/>
          <w:bCs/>
          <w:sz w:val="24"/>
          <w:szCs w:val="24"/>
          <w:highlight w:val="yellow"/>
        </w:rPr>
        <w:t>Adopted</w:t>
      </w:r>
      <w:r w:rsidRPr="001335BA">
        <w:rPr>
          <w:rFonts w:ascii="Times New Roman" w:hAnsi="Times New Roman" w:cs="Times New Roman"/>
          <w:sz w:val="24"/>
          <w:szCs w:val="24"/>
        </w:rPr>
        <w:t>.</w:t>
      </w:r>
    </w:p>
    <w:p w14:paraId="793C3D3D" w14:textId="415E3891" w:rsidR="00E74D24" w:rsidRDefault="00E74D24" w:rsidP="009F2487">
      <w:pPr>
        <w:tabs>
          <w:tab w:val="left" w:pos="720"/>
        </w:tabs>
        <w:spacing w:line="240" w:lineRule="auto"/>
        <w:contextualSpacing/>
        <w:jc w:val="both"/>
        <w:rPr>
          <w:rFonts w:ascii="Times New Roman" w:hAnsi="Times New Roman" w:cs="Times New Roman"/>
          <w:b/>
          <w:bCs/>
          <w:sz w:val="24"/>
          <w:szCs w:val="24"/>
          <w:u w:val="single"/>
        </w:rPr>
      </w:pPr>
    </w:p>
    <w:p w14:paraId="457B2E57" w14:textId="43261A3F" w:rsidR="00D87C59" w:rsidRDefault="00E74D24" w:rsidP="009F2487">
      <w:pPr>
        <w:spacing w:line="240" w:lineRule="auto"/>
        <w:ind w:firstLine="0"/>
        <w:contextualSpacing/>
        <w:jc w:val="both"/>
        <w:rPr>
          <w:rFonts w:ascii="Times New Roman" w:hAnsi="Times New Roman" w:cs="Times New Roman"/>
          <w:b/>
          <w:bCs/>
          <w:sz w:val="24"/>
          <w:szCs w:val="24"/>
          <w:u w:val="single"/>
        </w:rPr>
      </w:pPr>
      <w:r w:rsidRPr="0059188D">
        <w:rPr>
          <w:rFonts w:ascii="Times New Roman" w:hAnsi="Times New Roman" w:cs="Times New Roman"/>
          <w:b/>
          <w:bCs/>
          <w:sz w:val="24"/>
          <w:szCs w:val="24"/>
        </w:rPr>
        <w:t>IV.</w:t>
      </w:r>
      <w:r w:rsidRPr="0059188D">
        <w:rPr>
          <w:rFonts w:ascii="Times New Roman" w:hAnsi="Times New Roman" w:cs="Times New Roman"/>
          <w:b/>
          <w:bCs/>
          <w:sz w:val="24"/>
          <w:szCs w:val="24"/>
        </w:rPr>
        <w:tab/>
      </w:r>
      <w:r w:rsidR="00EA7CBC" w:rsidRPr="00EA7CBC">
        <w:rPr>
          <w:rFonts w:ascii="Times New Roman" w:hAnsi="Times New Roman" w:cs="Times New Roman"/>
          <w:b/>
          <w:bCs/>
          <w:sz w:val="24"/>
          <w:szCs w:val="24"/>
          <w:u w:val="single"/>
        </w:rPr>
        <w:t>EXTENSIONS:</w:t>
      </w:r>
    </w:p>
    <w:p w14:paraId="27C9B7DB" w14:textId="77777777" w:rsidR="00EA7CBC" w:rsidRDefault="00EA7CBC" w:rsidP="006A72D9">
      <w:pPr>
        <w:spacing w:line="360" w:lineRule="auto"/>
        <w:ind w:firstLine="0"/>
        <w:contextualSpacing/>
        <w:jc w:val="both"/>
        <w:rPr>
          <w:rFonts w:ascii="Times New Roman" w:hAnsi="Times New Roman" w:cs="Times New Roman"/>
          <w:b/>
          <w:bCs/>
          <w:sz w:val="24"/>
          <w:szCs w:val="24"/>
          <w:u w:val="single"/>
        </w:rPr>
      </w:pPr>
    </w:p>
    <w:p w14:paraId="586BB6B9" w14:textId="77777777" w:rsidR="00EA7CBC" w:rsidRPr="00EA7CBC" w:rsidRDefault="00EA7CBC" w:rsidP="00721F53">
      <w:pPr>
        <w:numPr>
          <w:ilvl w:val="3"/>
          <w:numId w:val="17"/>
        </w:numPr>
        <w:tabs>
          <w:tab w:val="left" w:pos="720"/>
          <w:tab w:val="num" w:pos="2700"/>
        </w:tabs>
        <w:spacing w:after="0" w:line="240" w:lineRule="auto"/>
        <w:ind w:hanging="2430"/>
        <w:contextualSpacing/>
        <w:rPr>
          <w:rFonts w:ascii="Times New Roman" w:eastAsia="Calibri" w:hAnsi="Times New Roman" w:cs="Times New Roman"/>
          <w:b/>
          <w:sz w:val="24"/>
          <w:szCs w:val="24"/>
        </w:rPr>
      </w:pPr>
      <w:r w:rsidRPr="00EA7CBC">
        <w:rPr>
          <w:rFonts w:ascii="Times New Roman" w:eastAsia="Calibri" w:hAnsi="Times New Roman" w:cs="Times New Roman"/>
          <w:b/>
          <w:sz w:val="24"/>
          <w:szCs w:val="24"/>
        </w:rPr>
        <w:t>#6348</w:t>
      </w:r>
    </w:p>
    <w:p w14:paraId="374DC4D4" w14:textId="77777777" w:rsidR="00EA7CBC" w:rsidRPr="00EA7CBC" w:rsidRDefault="00EA7CBC" w:rsidP="00EA7CBC">
      <w:pPr>
        <w:spacing w:after="0" w:line="240" w:lineRule="auto"/>
        <w:ind w:left="720" w:firstLine="0"/>
        <w:contextualSpacing/>
        <w:rPr>
          <w:rFonts w:ascii="Times New Roman" w:eastAsia="Calibri" w:hAnsi="Times New Roman" w:cs="Times New Roman"/>
          <w:b/>
          <w:sz w:val="24"/>
          <w:szCs w:val="24"/>
          <w:u w:val="single"/>
        </w:rPr>
      </w:pPr>
      <w:r w:rsidRPr="00EA7CBC">
        <w:rPr>
          <w:rFonts w:ascii="Times New Roman" w:eastAsia="Calibri" w:hAnsi="Times New Roman" w:cs="Times New Roman"/>
          <w:b/>
          <w:sz w:val="24"/>
          <w:szCs w:val="24"/>
        </w:rPr>
        <w:t>(Case #BOA-001388-2020</w:t>
      </w:r>
      <w:r w:rsidRPr="00EA7CBC">
        <w:rPr>
          <w:rFonts w:ascii="Times New Roman" w:eastAsia="Calibri" w:hAnsi="Times New Roman" w:cs="Times New Roman"/>
          <w:b/>
          <w:sz w:val="24"/>
          <w:szCs w:val="24"/>
          <w:u w:val="single"/>
        </w:rPr>
        <w:t>)</w:t>
      </w:r>
    </w:p>
    <w:p w14:paraId="3D84C8E4" w14:textId="77777777" w:rsidR="00EA7CBC" w:rsidRPr="00EA7CBC" w:rsidRDefault="00EA7CBC" w:rsidP="00EA7CBC">
      <w:pPr>
        <w:spacing w:after="0" w:line="240" w:lineRule="auto"/>
        <w:ind w:left="720" w:firstLine="0"/>
        <w:contextualSpacing/>
        <w:rPr>
          <w:rFonts w:ascii="Times New Roman" w:eastAsia="Calibri" w:hAnsi="Times New Roman" w:cs="Times New Roman"/>
          <w:b/>
          <w:sz w:val="24"/>
          <w:szCs w:val="24"/>
          <w:u w:val="single"/>
        </w:rPr>
      </w:pPr>
      <w:r w:rsidRPr="00EA7CBC">
        <w:rPr>
          <w:rFonts w:ascii="Times New Roman" w:eastAsia="Calibri" w:hAnsi="Times New Roman" w:cs="Times New Roman"/>
          <w:b/>
          <w:sz w:val="24"/>
          <w:szCs w:val="24"/>
          <w:u w:val="single"/>
        </w:rPr>
        <w:t>Merrill Pratt Thomas, Jr.</w:t>
      </w:r>
    </w:p>
    <w:p w14:paraId="2A1B9E6F" w14:textId="77777777" w:rsidR="00EA7CBC" w:rsidRPr="00EA7CBC" w:rsidRDefault="00EA7CBC" w:rsidP="00EA7CBC">
      <w:pPr>
        <w:spacing w:after="0" w:line="240" w:lineRule="auto"/>
        <w:ind w:left="720" w:firstLine="0"/>
        <w:contextualSpacing/>
        <w:rPr>
          <w:rFonts w:ascii="Times New Roman" w:eastAsia="Calibri" w:hAnsi="Times New Roman" w:cs="Times New Roman"/>
          <w:b/>
          <w:sz w:val="24"/>
          <w:szCs w:val="24"/>
        </w:rPr>
      </w:pPr>
      <w:r w:rsidRPr="00EA7CBC">
        <w:rPr>
          <w:rFonts w:ascii="Times New Roman" w:eastAsia="Calibri" w:hAnsi="Times New Roman" w:cs="Times New Roman"/>
          <w:b/>
          <w:sz w:val="24"/>
          <w:szCs w:val="24"/>
        </w:rPr>
        <w:t>4458 Emperor Drive</w:t>
      </w:r>
    </w:p>
    <w:p w14:paraId="0099C65E" w14:textId="77777777" w:rsidR="00EA7CBC" w:rsidRPr="00EA7CBC" w:rsidRDefault="00EA7CBC" w:rsidP="00EA7CBC">
      <w:pPr>
        <w:spacing w:after="0" w:line="240" w:lineRule="auto"/>
        <w:ind w:left="720" w:firstLine="0"/>
        <w:contextualSpacing/>
        <w:rPr>
          <w:rFonts w:ascii="Times New Roman" w:eastAsia="Calibri" w:hAnsi="Times New Roman" w:cs="Times New Roman"/>
          <w:sz w:val="24"/>
          <w:szCs w:val="24"/>
        </w:rPr>
      </w:pPr>
      <w:r w:rsidRPr="00EA7CBC">
        <w:rPr>
          <w:rFonts w:ascii="Times New Roman" w:eastAsia="Calibri" w:hAnsi="Times New Roman" w:cs="Times New Roman"/>
          <w:sz w:val="24"/>
          <w:szCs w:val="24"/>
        </w:rPr>
        <w:t>(North side of Emperor Drive, 240’± West of Schwaemmle Drive).</w:t>
      </w:r>
    </w:p>
    <w:p w14:paraId="265BC6E9" w14:textId="77777777" w:rsidR="00EA7CBC" w:rsidRPr="00EA7CBC" w:rsidRDefault="00EA7CBC" w:rsidP="00EA7CBC">
      <w:pPr>
        <w:spacing w:after="0" w:line="240" w:lineRule="auto"/>
        <w:ind w:left="720" w:firstLine="0"/>
        <w:contextualSpacing/>
        <w:jc w:val="both"/>
        <w:rPr>
          <w:rFonts w:ascii="Times New Roman" w:eastAsia="Calibri" w:hAnsi="Times New Roman" w:cs="Times New Roman"/>
          <w:b/>
          <w:sz w:val="24"/>
          <w:szCs w:val="24"/>
        </w:rPr>
      </w:pPr>
      <w:r w:rsidRPr="00EA7CBC">
        <w:rPr>
          <w:rFonts w:ascii="Times New Roman" w:eastAsia="Calibri" w:hAnsi="Times New Roman" w:cs="Times New Roman"/>
          <w:b/>
          <w:sz w:val="24"/>
          <w:szCs w:val="24"/>
        </w:rPr>
        <w:t>Side Yard Setback Variance to allow a carport/storage structure less than 8’ from a side property line in an R-1, Single-Family Residential District; the Zoning Ordinance requires at least an 8’ side yard setback for structures in an R-1, Single-Family Residential District.</w:t>
      </w:r>
    </w:p>
    <w:p w14:paraId="0BEFA968" w14:textId="2581DB59" w:rsidR="00EA7CBC" w:rsidRDefault="00EA7CBC" w:rsidP="00EA7CBC">
      <w:pPr>
        <w:spacing w:line="360" w:lineRule="auto"/>
        <w:contextualSpacing/>
        <w:jc w:val="both"/>
        <w:rPr>
          <w:rFonts w:ascii="Times New Roman" w:eastAsia="Calibri" w:hAnsi="Times New Roman" w:cs="Times New Roman"/>
          <w:sz w:val="24"/>
          <w:szCs w:val="24"/>
        </w:rPr>
      </w:pPr>
      <w:r w:rsidRPr="00EA7CBC">
        <w:rPr>
          <w:rFonts w:ascii="Times New Roman" w:eastAsia="Calibri" w:hAnsi="Times New Roman" w:cs="Times New Roman"/>
          <w:sz w:val="24"/>
          <w:szCs w:val="24"/>
        </w:rPr>
        <w:t>Council District 5</w:t>
      </w:r>
    </w:p>
    <w:p w14:paraId="0B7DA221" w14:textId="4798FB55" w:rsidR="009357CE" w:rsidRDefault="009357CE" w:rsidP="009357CE">
      <w:pPr>
        <w:tabs>
          <w:tab w:val="left" w:pos="0"/>
          <w:tab w:val="left" w:pos="810"/>
        </w:tabs>
        <w:spacing w:line="240" w:lineRule="auto"/>
        <w:contextualSpacing/>
        <w:jc w:val="both"/>
        <w:rPr>
          <w:rFonts w:ascii="Times New Roman" w:hAnsi="Times New Roman" w:cs="Times New Roman"/>
          <w:sz w:val="24"/>
          <w:szCs w:val="24"/>
        </w:rPr>
      </w:pPr>
      <w:r w:rsidRPr="001454FE">
        <w:rPr>
          <w:rFonts w:ascii="Times New Roman" w:hAnsi="Times New Roman" w:cs="Times New Roman"/>
          <w:sz w:val="24"/>
          <w:szCs w:val="24"/>
        </w:rPr>
        <w:t xml:space="preserve">Motion to </w:t>
      </w:r>
      <w:r>
        <w:rPr>
          <w:rFonts w:ascii="Times New Roman" w:hAnsi="Times New Roman" w:cs="Times New Roman"/>
          <w:sz w:val="24"/>
          <w:szCs w:val="24"/>
        </w:rPr>
        <w:t xml:space="preserve">approve by Jeremy Milling.  Second by </w:t>
      </w:r>
      <w:r w:rsidRPr="00A7000D">
        <w:rPr>
          <w:rFonts w:ascii="Times New Roman" w:hAnsi="Times New Roman" w:cs="Times New Roman"/>
          <w:sz w:val="24"/>
          <w:szCs w:val="24"/>
        </w:rPr>
        <w:t>Sanford Davis</w:t>
      </w:r>
      <w:r>
        <w:rPr>
          <w:rFonts w:ascii="Times New Roman" w:hAnsi="Times New Roman" w:cs="Times New Roman"/>
          <w:sz w:val="24"/>
          <w:szCs w:val="24"/>
        </w:rPr>
        <w:t xml:space="preserve">.  </w:t>
      </w:r>
      <w:r>
        <w:rPr>
          <w:rFonts w:ascii="Times New Roman" w:hAnsi="Times New Roman" w:cs="Times New Roman"/>
          <w:b/>
          <w:bCs/>
          <w:sz w:val="24"/>
          <w:szCs w:val="24"/>
          <w:highlight w:val="yellow"/>
        </w:rPr>
        <w:t>Approved</w:t>
      </w:r>
      <w:r>
        <w:rPr>
          <w:rFonts w:ascii="Times New Roman" w:hAnsi="Times New Roman" w:cs="Times New Roman"/>
          <w:sz w:val="24"/>
          <w:szCs w:val="24"/>
        </w:rPr>
        <w:t>.</w:t>
      </w:r>
    </w:p>
    <w:p w14:paraId="01C8B2BD" w14:textId="77777777" w:rsidR="009357CE" w:rsidRDefault="009357CE" w:rsidP="00EA7CBC">
      <w:pPr>
        <w:spacing w:line="360" w:lineRule="auto"/>
        <w:contextualSpacing/>
        <w:jc w:val="both"/>
        <w:rPr>
          <w:rFonts w:ascii="Times New Roman" w:hAnsi="Times New Roman" w:cs="Times New Roman"/>
          <w:b/>
          <w:bCs/>
          <w:sz w:val="24"/>
          <w:szCs w:val="24"/>
          <w:u w:val="single"/>
        </w:rPr>
      </w:pPr>
    </w:p>
    <w:p w14:paraId="0FE9EBB5" w14:textId="577DAF76" w:rsidR="00EA7CBC" w:rsidRPr="00045818" w:rsidRDefault="00993BA3" w:rsidP="00045818">
      <w:pPr>
        <w:spacing w:line="240" w:lineRule="auto"/>
        <w:ind w:firstLine="0"/>
        <w:contextualSpacing/>
        <w:jc w:val="both"/>
        <w:rPr>
          <w:rFonts w:ascii="Times New Roman" w:hAnsi="Times New Roman" w:cs="Times New Roman"/>
          <w:b/>
          <w:bCs/>
          <w:sz w:val="24"/>
          <w:szCs w:val="24"/>
          <w:u w:val="single"/>
        </w:rPr>
      </w:pPr>
      <w:r>
        <w:rPr>
          <w:rFonts w:ascii="Times New Roman" w:eastAsia="Times New Roman" w:hAnsi="Times New Roman" w:cs="Times New Roman"/>
          <w:b/>
          <w:bCs/>
          <w:sz w:val="24"/>
          <w:szCs w:val="24"/>
        </w:rPr>
        <w:t>After discussion,</w:t>
      </w:r>
      <w:r w:rsidR="00045818" w:rsidRPr="00045818">
        <w:rPr>
          <w:rFonts w:ascii="Times New Roman" w:eastAsia="Times New Roman" w:hAnsi="Times New Roman" w:cs="Times New Roman"/>
          <w:b/>
          <w:bCs/>
          <w:sz w:val="24"/>
          <w:szCs w:val="24"/>
        </w:rPr>
        <w:t xml:space="preserve"> </w:t>
      </w:r>
      <w:r w:rsidR="009357CE">
        <w:rPr>
          <w:rFonts w:ascii="Times New Roman" w:eastAsia="Times New Roman" w:hAnsi="Times New Roman" w:cs="Times New Roman"/>
          <w:b/>
          <w:bCs/>
          <w:sz w:val="24"/>
          <w:szCs w:val="24"/>
        </w:rPr>
        <w:t>the Board</w:t>
      </w:r>
      <w:r w:rsidR="00045818" w:rsidRPr="00045818">
        <w:rPr>
          <w:rFonts w:ascii="Times New Roman" w:eastAsia="Times New Roman" w:hAnsi="Times New Roman" w:cs="Times New Roman"/>
          <w:b/>
          <w:bCs/>
          <w:sz w:val="24"/>
          <w:szCs w:val="24"/>
        </w:rPr>
        <w:t xml:space="preserve"> Approv</w:t>
      </w:r>
      <w:r w:rsidR="009357CE">
        <w:rPr>
          <w:rFonts w:ascii="Times New Roman" w:eastAsia="Times New Roman" w:hAnsi="Times New Roman" w:cs="Times New Roman"/>
          <w:b/>
          <w:bCs/>
          <w:sz w:val="24"/>
          <w:szCs w:val="24"/>
        </w:rPr>
        <w:t>ed</w:t>
      </w:r>
      <w:r w:rsidR="00045818" w:rsidRPr="00045818">
        <w:rPr>
          <w:rFonts w:ascii="Times New Roman" w:eastAsia="Times New Roman" w:hAnsi="Times New Roman" w:cs="Times New Roman"/>
          <w:b/>
          <w:bCs/>
          <w:sz w:val="24"/>
          <w:szCs w:val="24"/>
        </w:rPr>
        <w:t xml:space="preserve"> the request for a six (6)-month extension of the Variance approval.</w:t>
      </w:r>
    </w:p>
    <w:p w14:paraId="316445A4" w14:textId="77777777" w:rsidR="00EA7CBC" w:rsidRDefault="00EA7CBC" w:rsidP="00EA7CBC">
      <w:pPr>
        <w:spacing w:after="0" w:line="240" w:lineRule="auto"/>
        <w:ind w:firstLine="0"/>
        <w:jc w:val="both"/>
        <w:rPr>
          <w:rFonts w:ascii="Times New Roman" w:hAnsi="Times New Roman" w:cs="Times New Roman"/>
          <w:b/>
          <w:bCs/>
          <w:sz w:val="24"/>
          <w:szCs w:val="24"/>
        </w:rPr>
      </w:pPr>
    </w:p>
    <w:p w14:paraId="4E806CB3" w14:textId="440E4936" w:rsidR="00EA7CBC" w:rsidRDefault="00EA7CBC" w:rsidP="00EA7CBC">
      <w:pPr>
        <w:spacing w:after="0" w:line="240" w:lineRule="auto"/>
        <w:ind w:firstLine="0"/>
        <w:jc w:val="both"/>
        <w:rPr>
          <w:rFonts w:ascii="Times New Roman" w:hAnsi="Times New Roman" w:cs="Times New Roman"/>
          <w:b/>
          <w:bCs/>
          <w:sz w:val="24"/>
          <w:szCs w:val="24"/>
        </w:rPr>
      </w:pPr>
    </w:p>
    <w:p w14:paraId="34067509" w14:textId="31600D91" w:rsidR="00D60F35" w:rsidRPr="0059188D" w:rsidRDefault="0059188D" w:rsidP="00EA7CBC">
      <w:pPr>
        <w:tabs>
          <w:tab w:val="left" w:pos="720"/>
        </w:tabs>
        <w:spacing w:line="360" w:lineRule="auto"/>
        <w:ind w:firstLine="0"/>
        <w:jc w:val="both"/>
        <w:rPr>
          <w:rFonts w:ascii="Times New Roman" w:hAnsi="Times New Roman" w:cs="Times New Roman"/>
          <w:b/>
          <w:bCs/>
          <w:iCs/>
          <w:sz w:val="24"/>
          <w:szCs w:val="24"/>
          <w:u w:val="single"/>
        </w:rPr>
      </w:pPr>
      <w:r w:rsidRPr="0059188D">
        <w:rPr>
          <w:rFonts w:ascii="Times New Roman" w:hAnsi="Times New Roman" w:cs="Times New Roman"/>
          <w:b/>
          <w:bCs/>
          <w:iCs/>
          <w:sz w:val="24"/>
          <w:szCs w:val="24"/>
        </w:rPr>
        <w:lastRenderedPageBreak/>
        <w:t>V.</w:t>
      </w:r>
      <w:r w:rsidRPr="0059188D">
        <w:rPr>
          <w:rFonts w:ascii="Times New Roman" w:hAnsi="Times New Roman" w:cs="Times New Roman"/>
          <w:b/>
          <w:bCs/>
          <w:iCs/>
          <w:sz w:val="24"/>
          <w:szCs w:val="24"/>
        </w:rPr>
        <w:tab/>
      </w:r>
      <w:r w:rsidR="00D60F35" w:rsidRPr="0059188D">
        <w:rPr>
          <w:rFonts w:ascii="Times New Roman" w:hAnsi="Times New Roman" w:cs="Times New Roman"/>
          <w:b/>
          <w:bCs/>
          <w:iCs/>
          <w:sz w:val="24"/>
          <w:szCs w:val="24"/>
          <w:u w:val="single"/>
        </w:rPr>
        <w:t>PUBLIC HEARINGS:</w:t>
      </w:r>
    </w:p>
    <w:p w14:paraId="16A92F3C" w14:textId="27CDA17A" w:rsidR="00EA7CBC" w:rsidRPr="008D751E" w:rsidRDefault="00EA7CBC" w:rsidP="00721F53">
      <w:pPr>
        <w:spacing w:after="0" w:line="240" w:lineRule="auto"/>
        <w:ind w:left="720" w:hanging="720"/>
        <w:jc w:val="both"/>
        <w:rPr>
          <w:rFonts w:ascii="Times New Roman" w:eastAsia="Times New Roman" w:hAnsi="Times New Roman"/>
          <w:b/>
          <w:sz w:val="24"/>
          <w:szCs w:val="20"/>
          <w:highlight w:val="yellow"/>
        </w:rPr>
      </w:pPr>
      <w:r>
        <w:rPr>
          <w:rFonts w:ascii="Times New Roman" w:eastAsia="Times New Roman" w:hAnsi="Times New Roman"/>
          <w:b/>
          <w:sz w:val="24"/>
          <w:szCs w:val="20"/>
        </w:rPr>
        <w:t>2.</w:t>
      </w:r>
      <w:r>
        <w:rPr>
          <w:rFonts w:ascii="Times New Roman" w:eastAsia="Times New Roman" w:hAnsi="Times New Roman"/>
          <w:b/>
          <w:sz w:val="24"/>
          <w:szCs w:val="20"/>
        </w:rPr>
        <w:tab/>
      </w:r>
      <w:r w:rsidRPr="008D751E">
        <w:rPr>
          <w:rFonts w:ascii="Times New Roman" w:eastAsia="Times New Roman" w:hAnsi="Times New Roman"/>
          <w:b/>
          <w:sz w:val="24"/>
          <w:szCs w:val="20"/>
        </w:rPr>
        <w:t>#63</w:t>
      </w:r>
      <w:r>
        <w:rPr>
          <w:rFonts w:ascii="Times New Roman" w:eastAsia="Times New Roman" w:hAnsi="Times New Roman"/>
          <w:b/>
          <w:sz w:val="24"/>
          <w:szCs w:val="20"/>
        </w:rPr>
        <w:t>84</w:t>
      </w:r>
      <w:r w:rsidRPr="008D751E">
        <w:rPr>
          <w:rFonts w:ascii="Times New Roman" w:eastAsia="Times New Roman" w:hAnsi="Times New Roman"/>
          <w:b/>
          <w:color w:val="C00000"/>
          <w:sz w:val="24"/>
          <w:szCs w:val="20"/>
          <w:highlight w:val="yellow"/>
        </w:rPr>
        <w:br/>
      </w:r>
      <w:r w:rsidRPr="008D751E">
        <w:rPr>
          <w:rFonts w:ascii="Times New Roman" w:hAnsi="Times New Roman"/>
          <w:b/>
          <w:bCs/>
          <w:sz w:val="24"/>
          <w:szCs w:val="24"/>
        </w:rPr>
        <w:t>(Case #BOA-001</w:t>
      </w:r>
      <w:r>
        <w:rPr>
          <w:rFonts w:ascii="Times New Roman" w:hAnsi="Times New Roman"/>
          <w:b/>
          <w:bCs/>
          <w:sz w:val="24"/>
          <w:szCs w:val="24"/>
        </w:rPr>
        <w:t>594-2021</w:t>
      </w:r>
      <w:r w:rsidRPr="008D751E">
        <w:rPr>
          <w:rFonts w:ascii="Times New Roman" w:hAnsi="Times New Roman"/>
          <w:b/>
          <w:bCs/>
          <w:sz w:val="24"/>
          <w:szCs w:val="24"/>
        </w:rPr>
        <w:t>)</w:t>
      </w:r>
    </w:p>
    <w:p w14:paraId="7385DF2B" w14:textId="77777777" w:rsidR="00EA7CBC" w:rsidRPr="00260741" w:rsidRDefault="00EA7CBC" w:rsidP="00EA7CBC">
      <w:pPr>
        <w:spacing w:after="0" w:line="240" w:lineRule="auto"/>
        <w:jc w:val="both"/>
        <w:rPr>
          <w:rFonts w:ascii="Times New Roman" w:hAnsi="Times New Roman"/>
          <w:b/>
          <w:bCs/>
          <w:sz w:val="24"/>
          <w:szCs w:val="24"/>
          <w:u w:val="single"/>
        </w:rPr>
      </w:pPr>
      <w:r w:rsidRPr="00260741">
        <w:rPr>
          <w:rFonts w:ascii="Times New Roman" w:hAnsi="Times New Roman"/>
          <w:b/>
          <w:bCs/>
          <w:sz w:val="24"/>
          <w:szCs w:val="24"/>
          <w:u w:val="single"/>
        </w:rPr>
        <w:t>Scott Services Company</w:t>
      </w:r>
    </w:p>
    <w:p w14:paraId="71CF74AC" w14:textId="77777777" w:rsidR="00EA7CBC" w:rsidRPr="007D1439" w:rsidRDefault="00EA7CBC" w:rsidP="00EA7CBC">
      <w:pPr>
        <w:spacing w:after="0" w:line="240" w:lineRule="auto"/>
        <w:jc w:val="both"/>
        <w:rPr>
          <w:rFonts w:ascii="Times New Roman" w:hAnsi="Times New Roman"/>
          <w:b/>
          <w:bCs/>
          <w:sz w:val="24"/>
          <w:szCs w:val="24"/>
        </w:rPr>
      </w:pPr>
      <w:r>
        <w:rPr>
          <w:rFonts w:ascii="Times New Roman" w:hAnsi="Times New Roman"/>
          <w:b/>
          <w:bCs/>
          <w:sz w:val="24"/>
          <w:szCs w:val="24"/>
        </w:rPr>
        <w:t>64 North Royal Street</w:t>
      </w:r>
    </w:p>
    <w:p w14:paraId="3EBBD4A8" w14:textId="77777777" w:rsidR="00EA7CBC" w:rsidRPr="00D7037B" w:rsidRDefault="00EA7CBC" w:rsidP="00EA7CBC">
      <w:pPr>
        <w:spacing w:after="0" w:line="240" w:lineRule="auto"/>
        <w:jc w:val="both"/>
        <w:rPr>
          <w:rFonts w:ascii="Times New Roman" w:hAnsi="Times New Roman"/>
          <w:sz w:val="24"/>
          <w:szCs w:val="24"/>
        </w:rPr>
      </w:pPr>
      <w:r w:rsidRPr="00D7037B">
        <w:rPr>
          <w:rFonts w:ascii="Times New Roman" w:hAnsi="Times New Roman"/>
          <w:sz w:val="24"/>
          <w:szCs w:val="24"/>
        </w:rPr>
        <w:t>(</w:t>
      </w:r>
      <w:r>
        <w:rPr>
          <w:rFonts w:ascii="Times New Roman" w:hAnsi="Times New Roman"/>
          <w:sz w:val="24"/>
          <w:szCs w:val="24"/>
        </w:rPr>
        <w:t>Southeast corner of North Royal Street and St. Michael Street</w:t>
      </w:r>
      <w:r w:rsidRPr="00D7037B">
        <w:rPr>
          <w:rFonts w:ascii="Times New Roman" w:hAnsi="Times New Roman"/>
          <w:sz w:val="24"/>
          <w:szCs w:val="24"/>
        </w:rPr>
        <w:t>).</w:t>
      </w:r>
    </w:p>
    <w:p w14:paraId="46DA19B5" w14:textId="77777777" w:rsidR="00EA7CBC" w:rsidRPr="00446234" w:rsidRDefault="00EA7CBC" w:rsidP="00EA7CBC">
      <w:pPr>
        <w:spacing w:after="0" w:line="240" w:lineRule="auto"/>
        <w:ind w:left="720" w:firstLine="0"/>
        <w:contextualSpacing/>
        <w:jc w:val="both"/>
        <w:rPr>
          <w:rFonts w:ascii="Times New Roman" w:hAnsi="Times New Roman"/>
          <w:b/>
          <w:bCs/>
          <w:color w:val="FF0000"/>
          <w:sz w:val="24"/>
          <w:szCs w:val="24"/>
        </w:rPr>
      </w:pPr>
      <w:r w:rsidRPr="00260741">
        <w:rPr>
          <w:rFonts w:ascii="Times New Roman" w:hAnsi="Times New Roman"/>
          <w:b/>
          <w:bCs/>
          <w:sz w:val="24"/>
          <w:szCs w:val="24"/>
        </w:rPr>
        <w:t xml:space="preserve">Sign Variance to allow </w:t>
      </w:r>
      <w:r>
        <w:rPr>
          <w:rFonts w:ascii="Times New Roman" w:hAnsi="Times New Roman"/>
          <w:b/>
          <w:bCs/>
          <w:sz w:val="24"/>
          <w:szCs w:val="24"/>
        </w:rPr>
        <w:t xml:space="preserve">two individual store front wall signs for a business in a </w:t>
      </w:r>
      <w:r w:rsidRPr="00D20EB1">
        <w:rPr>
          <w:rFonts w:ascii="Times New Roman" w:hAnsi="Times New Roman"/>
          <w:b/>
          <w:bCs/>
          <w:sz w:val="24"/>
          <w:szCs w:val="24"/>
        </w:rPr>
        <w:t>T-</w:t>
      </w:r>
      <w:r>
        <w:rPr>
          <w:rFonts w:ascii="Times New Roman" w:hAnsi="Times New Roman"/>
          <w:b/>
          <w:bCs/>
          <w:sz w:val="24"/>
          <w:szCs w:val="24"/>
        </w:rPr>
        <w:t>6</w:t>
      </w:r>
      <w:r w:rsidRPr="00D20EB1">
        <w:rPr>
          <w:rFonts w:ascii="Times New Roman" w:hAnsi="Times New Roman"/>
          <w:b/>
          <w:bCs/>
          <w:sz w:val="24"/>
          <w:szCs w:val="24"/>
        </w:rPr>
        <w:t xml:space="preserve">, Mixed-Use of </w:t>
      </w:r>
      <w:r>
        <w:rPr>
          <w:rFonts w:ascii="Times New Roman" w:hAnsi="Times New Roman"/>
          <w:b/>
          <w:bCs/>
          <w:sz w:val="24"/>
          <w:szCs w:val="24"/>
        </w:rPr>
        <w:t>High I</w:t>
      </w:r>
      <w:r w:rsidRPr="00D20EB1">
        <w:rPr>
          <w:rFonts w:ascii="Times New Roman" w:hAnsi="Times New Roman"/>
          <w:b/>
          <w:bCs/>
          <w:sz w:val="24"/>
          <w:szCs w:val="24"/>
        </w:rPr>
        <w:t>ntensity Sub-District of the Downtown Development District</w:t>
      </w:r>
      <w:r>
        <w:rPr>
          <w:rFonts w:ascii="Times New Roman" w:hAnsi="Times New Roman"/>
          <w:b/>
          <w:bCs/>
          <w:sz w:val="24"/>
          <w:szCs w:val="24"/>
        </w:rPr>
        <w:t>; the Zoning Ordinance limits businesses to one individual store front wall sign in a T-6, Mixed-Use of High Intensity Sub-District of the Downtown Development District.</w:t>
      </w:r>
    </w:p>
    <w:p w14:paraId="01BA83F2" w14:textId="442D10F8" w:rsidR="00EC037E" w:rsidRDefault="00EA7CBC" w:rsidP="00EA7CBC">
      <w:pPr>
        <w:spacing w:after="0" w:line="240" w:lineRule="auto"/>
        <w:jc w:val="both"/>
        <w:rPr>
          <w:rFonts w:ascii="Times New Roman" w:hAnsi="Times New Roman"/>
          <w:sz w:val="24"/>
          <w:szCs w:val="24"/>
        </w:rPr>
      </w:pPr>
      <w:r w:rsidRPr="002D16AB">
        <w:rPr>
          <w:rFonts w:ascii="Times New Roman" w:hAnsi="Times New Roman"/>
          <w:sz w:val="24"/>
          <w:szCs w:val="24"/>
        </w:rPr>
        <w:t xml:space="preserve">Council District </w:t>
      </w:r>
      <w:r>
        <w:rPr>
          <w:rFonts w:ascii="Times New Roman" w:hAnsi="Times New Roman"/>
          <w:sz w:val="24"/>
          <w:szCs w:val="24"/>
        </w:rPr>
        <w:t>2</w:t>
      </w:r>
    </w:p>
    <w:p w14:paraId="0FF0E2FF" w14:textId="531ED90E" w:rsidR="00EA7CBC" w:rsidRDefault="00EA7CBC" w:rsidP="00EA7CBC">
      <w:pPr>
        <w:spacing w:after="0" w:line="240" w:lineRule="auto"/>
        <w:jc w:val="both"/>
        <w:rPr>
          <w:rFonts w:ascii="Times New Roman" w:hAnsi="Times New Roman" w:cs="Times New Roman"/>
          <w:sz w:val="24"/>
          <w:szCs w:val="24"/>
        </w:rPr>
      </w:pPr>
    </w:p>
    <w:p w14:paraId="169050F0" w14:textId="60E5D3F8" w:rsidR="009357CE" w:rsidRDefault="009357CE" w:rsidP="009357CE">
      <w:pPr>
        <w:tabs>
          <w:tab w:val="left" w:pos="0"/>
          <w:tab w:val="left" w:pos="810"/>
        </w:tabs>
        <w:spacing w:line="240" w:lineRule="auto"/>
        <w:contextualSpacing/>
        <w:jc w:val="both"/>
        <w:rPr>
          <w:rFonts w:ascii="Times New Roman" w:hAnsi="Times New Roman" w:cs="Times New Roman"/>
          <w:sz w:val="24"/>
          <w:szCs w:val="24"/>
        </w:rPr>
      </w:pPr>
      <w:r w:rsidRPr="001454FE">
        <w:rPr>
          <w:rFonts w:ascii="Times New Roman" w:hAnsi="Times New Roman" w:cs="Times New Roman"/>
          <w:sz w:val="24"/>
          <w:szCs w:val="24"/>
        </w:rPr>
        <w:t xml:space="preserve">Motion to </w:t>
      </w:r>
      <w:r>
        <w:rPr>
          <w:rFonts w:ascii="Times New Roman" w:hAnsi="Times New Roman" w:cs="Times New Roman"/>
          <w:sz w:val="24"/>
          <w:szCs w:val="24"/>
        </w:rPr>
        <w:t xml:space="preserve">approve by </w:t>
      </w:r>
      <w:r w:rsidRPr="00A7000D">
        <w:rPr>
          <w:rFonts w:ascii="Times New Roman" w:hAnsi="Times New Roman" w:cs="Times New Roman"/>
          <w:sz w:val="24"/>
          <w:szCs w:val="24"/>
        </w:rPr>
        <w:t>Adam Metcalfe</w:t>
      </w:r>
      <w:r>
        <w:rPr>
          <w:rFonts w:ascii="Times New Roman" w:hAnsi="Times New Roman" w:cs="Times New Roman"/>
          <w:sz w:val="24"/>
          <w:szCs w:val="24"/>
        </w:rPr>
        <w:t xml:space="preserve">.  Second by Jeremy Milling.  </w:t>
      </w:r>
      <w:r>
        <w:rPr>
          <w:rFonts w:ascii="Times New Roman" w:hAnsi="Times New Roman" w:cs="Times New Roman"/>
          <w:b/>
          <w:bCs/>
          <w:sz w:val="24"/>
          <w:szCs w:val="24"/>
          <w:highlight w:val="yellow"/>
        </w:rPr>
        <w:t>Approved</w:t>
      </w:r>
      <w:r>
        <w:rPr>
          <w:rFonts w:ascii="Times New Roman" w:hAnsi="Times New Roman" w:cs="Times New Roman"/>
          <w:sz w:val="24"/>
          <w:szCs w:val="24"/>
        </w:rPr>
        <w:t>.</w:t>
      </w:r>
    </w:p>
    <w:p w14:paraId="6179BE8F" w14:textId="77777777" w:rsidR="009357CE" w:rsidRPr="0059188D" w:rsidRDefault="009357CE" w:rsidP="00EA7CBC">
      <w:pPr>
        <w:spacing w:after="0" w:line="240" w:lineRule="auto"/>
        <w:jc w:val="both"/>
        <w:rPr>
          <w:rFonts w:ascii="Times New Roman" w:hAnsi="Times New Roman" w:cs="Times New Roman"/>
          <w:sz w:val="24"/>
          <w:szCs w:val="24"/>
        </w:rPr>
      </w:pPr>
    </w:p>
    <w:p w14:paraId="12C43DBB" w14:textId="365E0BD5" w:rsidR="00EA7CBC" w:rsidRPr="00EA7CBC" w:rsidRDefault="009357CE" w:rsidP="00EA7CBC">
      <w:pPr>
        <w:spacing w:after="0" w:line="240" w:lineRule="auto"/>
        <w:ind w:firstLine="0"/>
        <w:jc w:val="both"/>
        <w:rPr>
          <w:rFonts w:ascii="Times New Roman" w:eastAsia="Times New Roman" w:hAnsi="Times New Roman" w:cs="Times New Roman"/>
          <w:b/>
          <w:bCs/>
          <w:sz w:val="24"/>
          <w:szCs w:val="24"/>
        </w:rPr>
      </w:pPr>
      <w:r w:rsidRPr="001454FE">
        <w:rPr>
          <w:rFonts w:ascii="Times New Roman" w:hAnsi="Times New Roman" w:cs="Times New Roman"/>
          <w:b/>
          <w:bCs/>
          <w:sz w:val="24"/>
          <w:szCs w:val="24"/>
        </w:rPr>
        <w:t xml:space="preserve">After discussion, </w:t>
      </w:r>
      <w:r w:rsidR="00EA7CBC" w:rsidRPr="00EA7CBC">
        <w:rPr>
          <w:rFonts w:ascii="Times New Roman" w:eastAsia="Times New Roman" w:hAnsi="Times New Roman" w:cs="Times New Roman"/>
          <w:b/>
          <w:bCs/>
          <w:sz w:val="24"/>
          <w:szCs w:val="24"/>
        </w:rPr>
        <w:t xml:space="preserve">the Board </w:t>
      </w:r>
      <w:r w:rsidRPr="001454FE">
        <w:rPr>
          <w:rFonts w:ascii="Times New Roman" w:hAnsi="Times New Roman" w:cs="Times New Roman"/>
          <w:b/>
          <w:bCs/>
          <w:sz w:val="24"/>
          <w:szCs w:val="24"/>
        </w:rPr>
        <w:t xml:space="preserve">determined </w:t>
      </w:r>
      <w:r w:rsidR="00EA7CBC" w:rsidRPr="00EA7CBC">
        <w:rPr>
          <w:rFonts w:ascii="Times New Roman" w:eastAsia="Times New Roman" w:hAnsi="Times New Roman" w:cs="Times New Roman"/>
          <w:b/>
          <w:bCs/>
          <w:sz w:val="24"/>
          <w:szCs w:val="24"/>
        </w:rPr>
        <w:t>the following findings of fact for Approval:</w:t>
      </w:r>
    </w:p>
    <w:p w14:paraId="0D80F3F2" w14:textId="77777777" w:rsidR="00EA7CBC" w:rsidRPr="00EA7CBC" w:rsidRDefault="00EA7CBC" w:rsidP="00EA7CBC">
      <w:pPr>
        <w:spacing w:after="0" w:line="240" w:lineRule="auto"/>
        <w:ind w:firstLine="0"/>
        <w:jc w:val="both"/>
        <w:rPr>
          <w:rFonts w:ascii="Times New Roman" w:eastAsia="Times New Roman" w:hAnsi="Times New Roman" w:cs="Times New Roman"/>
          <w:b/>
          <w:bCs/>
          <w:sz w:val="24"/>
          <w:szCs w:val="24"/>
        </w:rPr>
      </w:pPr>
    </w:p>
    <w:p w14:paraId="271B498E" w14:textId="77777777" w:rsidR="00EA7CBC" w:rsidRPr="00EA7CBC" w:rsidRDefault="00EA7CBC" w:rsidP="00EA7CBC">
      <w:pPr>
        <w:numPr>
          <w:ilvl w:val="0"/>
          <w:numId w:val="15"/>
        </w:numPr>
        <w:spacing w:after="0" w:line="240" w:lineRule="auto"/>
        <w:ind w:left="1080"/>
        <w:jc w:val="both"/>
        <w:rPr>
          <w:rFonts w:ascii="Times New Roman" w:eastAsia="Times New Roman" w:hAnsi="Times New Roman" w:cs="Times New Roman"/>
          <w:b/>
          <w:bCs/>
          <w:sz w:val="24"/>
          <w:szCs w:val="24"/>
        </w:rPr>
      </w:pPr>
      <w:r w:rsidRPr="00EA7CBC">
        <w:rPr>
          <w:rFonts w:ascii="Times New Roman" w:eastAsia="Times New Roman" w:hAnsi="Times New Roman" w:cs="Times New Roman"/>
          <w:b/>
          <w:bCs/>
          <w:sz w:val="24"/>
          <w:szCs w:val="24"/>
        </w:rPr>
        <w:t>Approving the variance will not be contrary to the public interest in that it will allow for signage replacement smaller in size than that existing on the subject site;</w:t>
      </w:r>
    </w:p>
    <w:p w14:paraId="5CE1A0BB" w14:textId="77777777" w:rsidR="00EA7CBC" w:rsidRPr="00EA7CBC" w:rsidRDefault="00EA7CBC" w:rsidP="00EA7CBC">
      <w:pPr>
        <w:numPr>
          <w:ilvl w:val="0"/>
          <w:numId w:val="15"/>
        </w:numPr>
        <w:spacing w:after="0" w:line="240" w:lineRule="auto"/>
        <w:ind w:left="1080"/>
        <w:jc w:val="both"/>
        <w:rPr>
          <w:rFonts w:ascii="Times New Roman" w:eastAsia="Times New Roman" w:hAnsi="Times New Roman" w:cs="Times New Roman"/>
          <w:b/>
          <w:bCs/>
          <w:sz w:val="24"/>
          <w:szCs w:val="24"/>
        </w:rPr>
      </w:pPr>
      <w:r w:rsidRPr="00EA7CBC">
        <w:rPr>
          <w:rFonts w:ascii="Times New Roman" w:eastAsia="Times New Roman" w:hAnsi="Times New Roman" w:cs="Times New Roman"/>
          <w:b/>
          <w:bCs/>
          <w:sz w:val="24"/>
          <w:szCs w:val="24"/>
        </w:rPr>
        <w:t>Special conditions (the double street frontage of the subject site) exist such that a literal enforcement of the provisions of the chapter will result in an unnecessary hardship; and</w:t>
      </w:r>
    </w:p>
    <w:p w14:paraId="56DFFF19" w14:textId="776A43E2" w:rsidR="00EA7CBC" w:rsidRPr="00EA7CBC" w:rsidRDefault="00EA7CBC" w:rsidP="00EA7CBC">
      <w:pPr>
        <w:numPr>
          <w:ilvl w:val="0"/>
          <w:numId w:val="15"/>
        </w:numPr>
        <w:spacing w:after="0" w:line="240" w:lineRule="auto"/>
        <w:ind w:left="1080"/>
        <w:jc w:val="both"/>
        <w:rPr>
          <w:rFonts w:ascii="Times New Roman" w:eastAsia="Times New Roman" w:hAnsi="Times New Roman" w:cs="Times New Roman"/>
          <w:b/>
          <w:bCs/>
          <w:sz w:val="24"/>
          <w:szCs w:val="24"/>
        </w:rPr>
      </w:pPr>
      <w:r w:rsidRPr="00EA7CBC">
        <w:rPr>
          <w:rFonts w:ascii="Times New Roman" w:eastAsia="Times New Roman" w:hAnsi="Times New Roman" w:cs="Times New Roman"/>
          <w:b/>
          <w:bCs/>
          <w:sz w:val="24"/>
          <w:szCs w:val="24"/>
        </w:rPr>
        <w:t>The spirit of the chapter shall be observed, and substantial justice shall be done to the applicant, the surrounding neighborhood, and the public in general by granting the variance because it will provide for easy recognition of a business name change.</w:t>
      </w:r>
    </w:p>
    <w:p w14:paraId="6A4A41C3" w14:textId="77777777" w:rsidR="00EA7CBC" w:rsidRPr="00EA7CBC" w:rsidRDefault="00EA7CBC" w:rsidP="00EA7CBC">
      <w:pPr>
        <w:spacing w:after="0" w:line="240" w:lineRule="auto"/>
        <w:ind w:firstLine="0"/>
        <w:jc w:val="both"/>
        <w:rPr>
          <w:rFonts w:ascii="Times New Roman" w:eastAsia="Times New Roman" w:hAnsi="Times New Roman" w:cs="Times New Roman"/>
          <w:b/>
          <w:bCs/>
          <w:sz w:val="24"/>
          <w:szCs w:val="24"/>
        </w:rPr>
      </w:pPr>
    </w:p>
    <w:p w14:paraId="3DC9D452" w14:textId="77777777" w:rsidR="00EA7CBC" w:rsidRPr="00EA7CBC" w:rsidRDefault="00EA7CBC" w:rsidP="00EA7CBC">
      <w:pPr>
        <w:spacing w:after="0" w:line="240" w:lineRule="auto"/>
        <w:ind w:firstLine="0"/>
        <w:jc w:val="both"/>
        <w:rPr>
          <w:rFonts w:ascii="Times New Roman" w:eastAsia="Times New Roman" w:hAnsi="Times New Roman" w:cs="Times New Roman"/>
          <w:b/>
          <w:bCs/>
          <w:sz w:val="24"/>
          <w:szCs w:val="24"/>
        </w:rPr>
      </w:pPr>
      <w:r w:rsidRPr="00EA7CBC">
        <w:rPr>
          <w:rFonts w:ascii="Times New Roman" w:eastAsia="Times New Roman" w:hAnsi="Times New Roman" w:cs="Times New Roman"/>
          <w:b/>
          <w:bCs/>
          <w:sz w:val="24"/>
          <w:szCs w:val="24"/>
        </w:rPr>
        <w:t>The Approval is subject to the following conditions:</w:t>
      </w:r>
    </w:p>
    <w:p w14:paraId="02E318A5" w14:textId="77777777" w:rsidR="00EA7CBC" w:rsidRPr="00EA7CBC" w:rsidRDefault="00EA7CBC" w:rsidP="00EA7CBC">
      <w:pPr>
        <w:spacing w:after="0" w:line="240" w:lineRule="auto"/>
        <w:ind w:firstLine="0"/>
        <w:jc w:val="both"/>
        <w:rPr>
          <w:rFonts w:ascii="Times New Roman" w:eastAsia="Times New Roman" w:hAnsi="Times New Roman" w:cs="Times New Roman"/>
          <w:b/>
          <w:bCs/>
          <w:sz w:val="24"/>
          <w:szCs w:val="24"/>
        </w:rPr>
      </w:pPr>
    </w:p>
    <w:p w14:paraId="5D353706" w14:textId="77777777" w:rsidR="00EA7CBC" w:rsidRPr="00EA7CBC" w:rsidRDefault="00EA7CBC" w:rsidP="00EA7CBC">
      <w:pPr>
        <w:numPr>
          <w:ilvl w:val="0"/>
          <w:numId w:val="18"/>
        </w:numPr>
        <w:spacing w:after="0" w:line="240" w:lineRule="auto"/>
        <w:jc w:val="both"/>
        <w:rPr>
          <w:rFonts w:ascii="Times New Roman" w:eastAsia="Times New Roman" w:hAnsi="Times New Roman" w:cs="Times New Roman"/>
          <w:b/>
          <w:bCs/>
          <w:sz w:val="24"/>
          <w:szCs w:val="24"/>
        </w:rPr>
      </w:pPr>
      <w:r w:rsidRPr="00EA7CBC">
        <w:rPr>
          <w:rFonts w:ascii="Times New Roman" w:eastAsia="Times New Roman" w:hAnsi="Times New Roman" w:cs="Times New Roman"/>
          <w:b/>
          <w:bCs/>
          <w:sz w:val="24"/>
          <w:szCs w:val="24"/>
        </w:rPr>
        <w:t xml:space="preserve">signage to comply with the types and sizes as submitted with this application; </w:t>
      </w:r>
    </w:p>
    <w:p w14:paraId="5D8CCD27" w14:textId="77777777" w:rsidR="00EA7CBC" w:rsidRPr="00EA7CBC" w:rsidRDefault="00EA7CBC" w:rsidP="00EA7CBC">
      <w:pPr>
        <w:numPr>
          <w:ilvl w:val="0"/>
          <w:numId w:val="18"/>
        </w:numPr>
        <w:spacing w:after="0" w:line="240" w:lineRule="auto"/>
        <w:jc w:val="both"/>
        <w:rPr>
          <w:rFonts w:ascii="Times New Roman" w:eastAsia="Times New Roman" w:hAnsi="Times New Roman" w:cs="Times New Roman"/>
          <w:b/>
          <w:bCs/>
          <w:sz w:val="24"/>
          <w:szCs w:val="24"/>
        </w:rPr>
      </w:pPr>
      <w:r w:rsidRPr="00EA7CBC">
        <w:rPr>
          <w:rFonts w:ascii="Times New Roman" w:eastAsia="Times New Roman" w:hAnsi="Times New Roman" w:cs="Times New Roman"/>
          <w:b/>
          <w:bCs/>
          <w:sz w:val="24"/>
          <w:szCs w:val="24"/>
        </w:rPr>
        <w:t>obtaining of the necessary sign permits for all signage; and</w:t>
      </w:r>
    </w:p>
    <w:p w14:paraId="7DA73831" w14:textId="77777777" w:rsidR="00EA7CBC" w:rsidRPr="00EA7CBC" w:rsidRDefault="00EA7CBC" w:rsidP="00EA7CBC">
      <w:pPr>
        <w:numPr>
          <w:ilvl w:val="0"/>
          <w:numId w:val="18"/>
        </w:numPr>
        <w:spacing w:after="0" w:line="240" w:lineRule="auto"/>
        <w:jc w:val="both"/>
        <w:rPr>
          <w:rFonts w:ascii="Times New Roman" w:eastAsia="Times New Roman" w:hAnsi="Times New Roman" w:cs="Times New Roman"/>
          <w:sz w:val="24"/>
          <w:szCs w:val="24"/>
        </w:rPr>
      </w:pPr>
      <w:r w:rsidRPr="00EA7CBC">
        <w:rPr>
          <w:rFonts w:ascii="Times New Roman" w:eastAsia="Times New Roman" w:hAnsi="Times New Roman" w:cs="Times New Roman"/>
          <w:b/>
          <w:bCs/>
          <w:sz w:val="24"/>
          <w:szCs w:val="24"/>
        </w:rPr>
        <w:t>full compliance with all other municipal codes and ordinances.</w:t>
      </w:r>
      <w:r w:rsidRPr="00EA7CBC">
        <w:rPr>
          <w:rFonts w:ascii="Times New Roman" w:eastAsia="Times New Roman" w:hAnsi="Times New Roman" w:cs="Times New Roman"/>
          <w:sz w:val="24"/>
          <w:szCs w:val="24"/>
        </w:rPr>
        <w:t xml:space="preserve"> </w:t>
      </w:r>
    </w:p>
    <w:p w14:paraId="1323A6A4" w14:textId="62DAE295" w:rsidR="00EA7CBC" w:rsidRDefault="00EA7CBC" w:rsidP="00EA7CBC">
      <w:pPr>
        <w:spacing w:after="0" w:line="240" w:lineRule="auto"/>
        <w:ind w:firstLine="0"/>
        <w:jc w:val="both"/>
        <w:rPr>
          <w:rFonts w:ascii="Times New Roman" w:eastAsia="Times New Roman" w:hAnsi="Times New Roman" w:cs="Times New Roman"/>
          <w:sz w:val="24"/>
          <w:szCs w:val="24"/>
          <w:highlight w:val="magenta"/>
        </w:rPr>
      </w:pPr>
    </w:p>
    <w:p w14:paraId="02336CB0" w14:textId="77777777" w:rsidR="00DF485D" w:rsidRPr="00EA7CBC" w:rsidRDefault="00DF485D" w:rsidP="00EA7CBC">
      <w:pPr>
        <w:spacing w:after="0" w:line="240" w:lineRule="auto"/>
        <w:ind w:firstLine="0"/>
        <w:jc w:val="both"/>
        <w:rPr>
          <w:rFonts w:ascii="Times New Roman" w:eastAsia="Times New Roman" w:hAnsi="Times New Roman" w:cs="Times New Roman"/>
          <w:sz w:val="24"/>
          <w:szCs w:val="24"/>
          <w:highlight w:val="magenta"/>
        </w:rPr>
      </w:pPr>
    </w:p>
    <w:p w14:paraId="33FAEBEE" w14:textId="207C9E6D" w:rsidR="0039361A" w:rsidRPr="0039361A" w:rsidRDefault="0039361A" w:rsidP="00721F53">
      <w:pPr>
        <w:spacing w:after="0" w:line="24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ab/>
      </w:r>
      <w:r w:rsidRPr="0039361A">
        <w:rPr>
          <w:rFonts w:ascii="Times New Roman" w:eastAsia="Times New Roman" w:hAnsi="Times New Roman" w:cs="Times New Roman"/>
          <w:b/>
          <w:sz w:val="24"/>
          <w:szCs w:val="24"/>
        </w:rPr>
        <w:t>#6385</w:t>
      </w:r>
    </w:p>
    <w:p w14:paraId="3C39CBA0" w14:textId="77777777" w:rsidR="0039361A" w:rsidRPr="0039361A" w:rsidRDefault="0039361A" w:rsidP="0039361A">
      <w:pPr>
        <w:spacing w:after="0" w:line="240" w:lineRule="auto"/>
        <w:rPr>
          <w:rFonts w:ascii="Times New Roman" w:eastAsia="Times New Roman" w:hAnsi="Times New Roman" w:cs="Times New Roman"/>
          <w:b/>
          <w:sz w:val="24"/>
          <w:szCs w:val="24"/>
        </w:rPr>
      </w:pPr>
      <w:r w:rsidRPr="0039361A">
        <w:rPr>
          <w:rFonts w:ascii="Times New Roman" w:eastAsia="Times New Roman" w:hAnsi="Times New Roman" w:cs="Times New Roman"/>
          <w:b/>
          <w:sz w:val="24"/>
          <w:szCs w:val="24"/>
        </w:rPr>
        <w:t>(Case  #BOA-001599-2021)</w:t>
      </w:r>
    </w:p>
    <w:p w14:paraId="10457B84" w14:textId="77777777" w:rsidR="0039361A" w:rsidRPr="0039361A" w:rsidRDefault="0039361A" w:rsidP="0039361A">
      <w:pPr>
        <w:spacing w:after="0" w:line="240" w:lineRule="auto"/>
        <w:rPr>
          <w:rFonts w:ascii="Times New Roman" w:eastAsia="Times New Roman" w:hAnsi="Times New Roman" w:cs="Times New Roman"/>
          <w:b/>
          <w:sz w:val="24"/>
          <w:szCs w:val="24"/>
          <w:u w:val="single"/>
        </w:rPr>
      </w:pPr>
      <w:r w:rsidRPr="0039361A">
        <w:rPr>
          <w:rFonts w:ascii="Times New Roman" w:eastAsia="Times New Roman" w:hAnsi="Times New Roman" w:cs="Times New Roman"/>
          <w:b/>
          <w:sz w:val="24"/>
          <w:szCs w:val="24"/>
          <w:u w:val="single"/>
        </w:rPr>
        <w:t>Chelsea McCormick</w:t>
      </w:r>
    </w:p>
    <w:p w14:paraId="54A027E1" w14:textId="77777777" w:rsidR="0039361A" w:rsidRPr="0039361A" w:rsidRDefault="0039361A" w:rsidP="0039361A">
      <w:pPr>
        <w:spacing w:after="0" w:line="240" w:lineRule="auto"/>
        <w:rPr>
          <w:rFonts w:ascii="Times New Roman" w:eastAsia="Calibri" w:hAnsi="Times New Roman" w:cs="Times New Roman"/>
          <w:b/>
          <w:sz w:val="24"/>
          <w:szCs w:val="24"/>
          <w:lang w:val="en"/>
        </w:rPr>
      </w:pPr>
      <w:r w:rsidRPr="0039361A">
        <w:rPr>
          <w:rFonts w:ascii="Times New Roman" w:eastAsia="Calibri" w:hAnsi="Times New Roman" w:cs="Times New Roman"/>
          <w:b/>
          <w:sz w:val="24"/>
          <w:szCs w:val="24"/>
          <w:lang w:val="en"/>
        </w:rPr>
        <w:t>52 Westwood Street</w:t>
      </w:r>
    </w:p>
    <w:p w14:paraId="1F26D408" w14:textId="77777777" w:rsidR="0039361A" w:rsidRPr="0039361A" w:rsidRDefault="0039361A" w:rsidP="0039361A">
      <w:pPr>
        <w:spacing w:after="0" w:line="240" w:lineRule="auto"/>
        <w:rPr>
          <w:rFonts w:ascii="Times New Roman" w:eastAsia="Calibri" w:hAnsi="Times New Roman" w:cs="Times New Roman"/>
          <w:b/>
          <w:sz w:val="24"/>
          <w:szCs w:val="24"/>
          <w:lang w:val="en"/>
        </w:rPr>
      </w:pPr>
      <w:r w:rsidRPr="0039361A">
        <w:rPr>
          <w:rFonts w:ascii="Times New Roman" w:eastAsia="Calibri" w:hAnsi="Times New Roman" w:cs="Times New Roman"/>
          <w:sz w:val="24"/>
          <w:szCs w:val="24"/>
          <w:lang w:val="en"/>
        </w:rPr>
        <w:t>(West side of Westwood Street, 20’</w:t>
      </w:r>
      <w:r w:rsidRPr="0039361A">
        <w:rPr>
          <w:rFonts w:ascii="Times New Roman" w:eastAsia="Calibri" w:hAnsi="Times New Roman" w:cs="Times New Roman"/>
          <w:sz w:val="24"/>
          <w:szCs w:val="24"/>
          <w:u w:val="single"/>
          <w:lang w:val="en"/>
        </w:rPr>
        <w:t>+</w:t>
      </w:r>
      <w:r w:rsidRPr="0039361A">
        <w:rPr>
          <w:rFonts w:ascii="Times New Roman" w:eastAsia="Calibri" w:hAnsi="Times New Roman" w:cs="Times New Roman"/>
          <w:sz w:val="24"/>
          <w:szCs w:val="24"/>
          <w:lang w:val="en"/>
        </w:rPr>
        <w:t xml:space="preserve"> South of the West terminus of Homewood Street</w:t>
      </w:r>
      <w:r w:rsidRPr="0039361A">
        <w:rPr>
          <w:rFonts w:ascii="Times New Roman" w:eastAsia="Calibri" w:hAnsi="Times New Roman" w:cs="Times New Roman"/>
          <w:sz w:val="24"/>
          <w:szCs w:val="24"/>
        </w:rPr>
        <w:t>).</w:t>
      </w:r>
    </w:p>
    <w:p w14:paraId="07FD0CA5" w14:textId="77777777" w:rsidR="0039361A" w:rsidRDefault="0039361A" w:rsidP="0039361A">
      <w:pPr>
        <w:spacing w:after="0" w:line="240" w:lineRule="auto"/>
        <w:ind w:left="720" w:firstLine="0"/>
        <w:jc w:val="both"/>
        <w:rPr>
          <w:rFonts w:ascii="Times New Roman" w:eastAsia="Calibri" w:hAnsi="Times New Roman" w:cs="Times New Roman"/>
          <w:b/>
          <w:bCs/>
          <w:sz w:val="24"/>
          <w:szCs w:val="24"/>
        </w:rPr>
      </w:pPr>
      <w:r w:rsidRPr="0039361A">
        <w:rPr>
          <w:rFonts w:ascii="Times New Roman" w:eastAsia="Calibri" w:hAnsi="Times New Roman" w:cs="Times New Roman"/>
          <w:b/>
          <w:bCs/>
          <w:sz w:val="24"/>
          <w:szCs w:val="24"/>
        </w:rPr>
        <w:t>Use Variance to allow a home occupation catering/charcuterie business to operate in a detached building in an R-1, Single-Family Residential District; the Zoning Ordinance does not allow a catering/charcuterie business as a home occupation, and home occupations cannot operate in a detached building in an R-1, Single-Family Residential District.</w:t>
      </w:r>
    </w:p>
    <w:p w14:paraId="2ABAD099" w14:textId="1CFC407D" w:rsidR="005F7615" w:rsidRDefault="0039361A" w:rsidP="0039361A">
      <w:pPr>
        <w:spacing w:after="0" w:line="240" w:lineRule="auto"/>
        <w:ind w:left="720" w:firstLine="0"/>
        <w:jc w:val="both"/>
        <w:rPr>
          <w:rFonts w:ascii="Times New Roman" w:eastAsia="Calibri" w:hAnsi="Times New Roman" w:cs="Times New Roman"/>
          <w:sz w:val="24"/>
          <w:szCs w:val="24"/>
          <w:lang w:val="en"/>
        </w:rPr>
      </w:pPr>
      <w:r w:rsidRPr="0039361A">
        <w:rPr>
          <w:rFonts w:ascii="Times New Roman" w:eastAsia="Calibri" w:hAnsi="Times New Roman" w:cs="Times New Roman"/>
          <w:sz w:val="24"/>
          <w:szCs w:val="24"/>
          <w:lang w:val="en"/>
        </w:rPr>
        <w:t>Council District 1</w:t>
      </w:r>
    </w:p>
    <w:p w14:paraId="0908D506" w14:textId="77777777" w:rsidR="00DF485D" w:rsidRDefault="00DF485D" w:rsidP="009357CE">
      <w:pPr>
        <w:tabs>
          <w:tab w:val="left" w:pos="0"/>
          <w:tab w:val="left" w:pos="810"/>
        </w:tabs>
        <w:spacing w:line="240" w:lineRule="auto"/>
        <w:contextualSpacing/>
        <w:jc w:val="both"/>
        <w:rPr>
          <w:rFonts w:ascii="Times New Roman" w:hAnsi="Times New Roman" w:cs="Times New Roman"/>
          <w:sz w:val="24"/>
          <w:szCs w:val="24"/>
        </w:rPr>
      </w:pPr>
    </w:p>
    <w:p w14:paraId="158DD3A3" w14:textId="09DD4766" w:rsidR="009357CE" w:rsidRDefault="009357CE" w:rsidP="009357CE">
      <w:pPr>
        <w:tabs>
          <w:tab w:val="left" w:pos="0"/>
          <w:tab w:val="left" w:pos="810"/>
        </w:tabs>
        <w:spacing w:line="240" w:lineRule="auto"/>
        <w:contextualSpacing/>
        <w:jc w:val="both"/>
        <w:rPr>
          <w:rFonts w:ascii="Times New Roman" w:hAnsi="Times New Roman" w:cs="Times New Roman"/>
          <w:b/>
          <w:bCs/>
          <w:sz w:val="24"/>
          <w:szCs w:val="24"/>
        </w:rPr>
      </w:pPr>
      <w:r w:rsidRPr="001454FE">
        <w:rPr>
          <w:rFonts w:ascii="Times New Roman" w:hAnsi="Times New Roman" w:cs="Times New Roman"/>
          <w:sz w:val="24"/>
          <w:szCs w:val="24"/>
        </w:rPr>
        <w:t xml:space="preserve">Motion to </w:t>
      </w:r>
      <w:r>
        <w:rPr>
          <w:rFonts w:ascii="Times New Roman" w:hAnsi="Times New Roman" w:cs="Times New Roman"/>
          <w:sz w:val="24"/>
          <w:szCs w:val="24"/>
        </w:rPr>
        <w:t xml:space="preserve">holdover for 60 days by Jeremy Milling.  Second by </w:t>
      </w:r>
      <w:r w:rsidRPr="00A7000D">
        <w:rPr>
          <w:rFonts w:ascii="Times New Roman" w:hAnsi="Times New Roman" w:cs="Times New Roman"/>
          <w:sz w:val="24"/>
          <w:szCs w:val="24"/>
        </w:rPr>
        <w:t>Sanford Davis</w:t>
      </w:r>
      <w:r>
        <w:rPr>
          <w:rFonts w:ascii="Times New Roman" w:hAnsi="Times New Roman" w:cs="Times New Roman"/>
          <w:sz w:val="24"/>
          <w:szCs w:val="24"/>
        </w:rPr>
        <w:t xml:space="preserve">.  </w:t>
      </w:r>
      <w:r>
        <w:rPr>
          <w:rFonts w:ascii="Times New Roman" w:hAnsi="Times New Roman" w:cs="Times New Roman"/>
          <w:b/>
          <w:bCs/>
          <w:sz w:val="24"/>
          <w:szCs w:val="24"/>
          <w:highlight w:val="yellow"/>
        </w:rPr>
        <w:t>Heldover</w:t>
      </w:r>
      <w:r>
        <w:rPr>
          <w:rFonts w:ascii="Times New Roman" w:hAnsi="Times New Roman" w:cs="Times New Roman"/>
          <w:sz w:val="24"/>
          <w:szCs w:val="24"/>
        </w:rPr>
        <w:t>.</w:t>
      </w:r>
    </w:p>
    <w:p w14:paraId="0C33AAB4" w14:textId="77777777" w:rsidR="00993BA3" w:rsidRDefault="00993BA3" w:rsidP="0039361A">
      <w:pPr>
        <w:spacing w:after="0" w:line="240" w:lineRule="auto"/>
        <w:ind w:left="720" w:firstLine="0"/>
        <w:jc w:val="both"/>
        <w:rPr>
          <w:rFonts w:ascii="Times New Roman" w:hAnsi="Times New Roman" w:cs="Times New Roman"/>
          <w:bCs/>
          <w:sz w:val="24"/>
          <w:szCs w:val="24"/>
        </w:rPr>
      </w:pPr>
    </w:p>
    <w:p w14:paraId="1442B7A8" w14:textId="1EDBC6BE" w:rsidR="00045818" w:rsidRDefault="009357CE" w:rsidP="0039361A">
      <w:pPr>
        <w:spacing w:after="0" w:line="240" w:lineRule="auto"/>
        <w:ind w:left="720" w:firstLine="0"/>
        <w:jc w:val="both"/>
        <w:rPr>
          <w:rFonts w:ascii="Times New Roman" w:hAnsi="Times New Roman" w:cs="Times New Roman"/>
          <w:b/>
          <w:sz w:val="24"/>
          <w:szCs w:val="24"/>
        </w:rPr>
      </w:pPr>
      <w:r w:rsidRPr="00993BA3">
        <w:rPr>
          <w:rFonts w:ascii="Times New Roman" w:hAnsi="Times New Roman" w:cs="Times New Roman"/>
          <w:b/>
          <w:sz w:val="24"/>
          <w:szCs w:val="24"/>
        </w:rPr>
        <w:t xml:space="preserve">After discussion, the Board heldover the application, at the applicant’s request, to the August 2, </w:t>
      </w:r>
      <w:proofErr w:type="gramStart"/>
      <w:r w:rsidRPr="00993BA3">
        <w:rPr>
          <w:rFonts w:ascii="Times New Roman" w:hAnsi="Times New Roman" w:cs="Times New Roman"/>
          <w:b/>
          <w:sz w:val="24"/>
          <w:szCs w:val="24"/>
        </w:rPr>
        <w:t>2021</w:t>
      </w:r>
      <w:proofErr w:type="gramEnd"/>
      <w:r w:rsidRPr="00993BA3">
        <w:rPr>
          <w:rFonts w:ascii="Times New Roman" w:hAnsi="Times New Roman" w:cs="Times New Roman"/>
          <w:b/>
          <w:sz w:val="24"/>
          <w:szCs w:val="24"/>
        </w:rPr>
        <w:t xml:space="preserve"> meeting to allow the applicant to meet with neighbors.</w:t>
      </w:r>
    </w:p>
    <w:p w14:paraId="70643339" w14:textId="4F0E077E" w:rsidR="00CE5C9C" w:rsidRDefault="00CE5C9C" w:rsidP="0039361A">
      <w:pPr>
        <w:spacing w:after="0" w:line="240" w:lineRule="auto"/>
        <w:ind w:left="720" w:firstLine="0"/>
        <w:jc w:val="both"/>
        <w:rPr>
          <w:rFonts w:ascii="Times New Roman" w:hAnsi="Times New Roman" w:cs="Times New Roman"/>
          <w:b/>
          <w:sz w:val="24"/>
          <w:szCs w:val="24"/>
        </w:rPr>
      </w:pPr>
    </w:p>
    <w:p w14:paraId="68425B4A" w14:textId="6FBD29A9" w:rsidR="00CE5C9C" w:rsidRPr="00993BA3" w:rsidRDefault="00CE5C9C" w:rsidP="0039361A">
      <w:pPr>
        <w:spacing w:after="0" w:line="240" w:lineRule="auto"/>
        <w:ind w:left="720" w:firstLine="0"/>
        <w:jc w:val="both"/>
        <w:rPr>
          <w:rFonts w:ascii="Times New Roman" w:hAnsi="Times New Roman" w:cs="Times New Roman"/>
          <w:b/>
          <w:sz w:val="24"/>
          <w:szCs w:val="24"/>
        </w:rPr>
      </w:pPr>
      <w:r>
        <w:rPr>
          <w:rFonts w:ascii="Times New Roman" w:hAnsi="Times New Roman" w:cs="Times New Roman"/>
          <w:b/>
          <w:sz w:val="24"/>
          <w:szCs w:val="24"/>
        </w:rPr>
        <w:t xml:space="preserve">It is also advised that the applicant schedule a Pre-Development Meeting through the Permitting office, to gain an understanding of </w:t>
      </w:r>
      <w:proofErr w:type="gramStart"/>
      <w:r>
        <w:rPr>
          <w:rFonts w:ascii="Times New Roman" w:hAnsi="Times New Roman" w:cs="Times New Roman"/>
          <w:b/>
          <w:sz w:val="24"/>
          <w:szCs w:val="24"/>
        </w:rPr>
        <w:t>all of</w:t>
      </w:r>
      <w:proofErr w:type="gramEnd"/>
      <w:r>
        <w:rPr>
          <w:rFonts w:ascii="Times New Roman" w:hAnsi="Times New Roman" w:cs="Times New Roman"/>
          <w:b/>
          <w:sz w:val="24"/>
          <w:szCs w:val="24"/>
        </w:rPr>
        <w:t xml:space="preserve"> the other codes and ordinances that will apply with if the zoning variance request is approved.  Please contact Frank Palombo at </w:t>
      </w:r>
      <w:hyperlink r:id="rId8" w:history="1">
        <w:r w:rsidRPr="003938D2">
          <w:rPr>
            <w:rStyle w:val="Hyperlink"/>
            <w:rFonts w:ascii="Times New Roman" w:hAnsi="Times New Roman" w:cs="Times New Roman"/>
            <w:b/>
            <w:sz w:val="24"/>
            <w:szCs w:val="24"/>
          </w:rPr>
          <w:t>palombo@cityofmobile.org</w:t>
        </w:r>
      </w:hyperlink>
      <w:r>
        <w:rPr>
          <w:rFonts w:ascii="Times New Roman" w:hAnsi="Times New Roman" w:cs="Times New Roman"/>
          <w:b/>
          <w:sz w:val="24"/>
          <w:szCs w:val="24"/>
        </w:rPr>
        <w:t xml:space="preserve"> to request a meeting.</w:t>
      </w:r>
    </w:p>
    <w:p w14:paraId="1C068AF3" w14:textId="77777777" w:rsidR="009357CE" w:rsidRPr="005F7615" w:rsidRDefault="009357CE" w:rsidP="0039361A">
      <w:pPr>
        <w:spacing w:after="0" w:line="240" w:lineRule="auto"/>
        <w:ind w:left="720" w:firstLine="0"/>
        <w:jc w:val="both"/>
        <w:rPr>
          <w:rFonts w:ascii="Times New Roman" w:hAnsi="Times New Roman" w:cs="Times New Roman"/>
          <w:b/>
          <w:bCs/>
          <w:sz w:val="24"/>
          <w:szCs w:val="24"/>
        </w:rPr>
      </w:pPr>
    </w:p>
    <w:p w14:paraId="3F0A4B2E" w14:textId="08F30725" w:rsidR="0059188D" w:rsidRDefault="0059188D" w:rsidP="006A72D9">
      <w:pPr>
        <w:spacing w:after="0" w:line="240" w:lineRule="auto"/>
        <w:ind w:firstLine="0"/>
        <w:jc w:val="both"/>
        <w:rPr>
          <w:rFonts w:ascii="Times New Roman" w:hAnsi="Times New Roman" w:cs="Times New Roman"/>
          <w:b/>
          <w:bCs/>
          <w:sz w:val="24"/>
          <w:szCs w:val="24"/>
        </w:rPr>
      </w:pPr>
    </w:p>
    <w:p w14:paraId="5E2B6C6A" w14:textId="3B26C85E" w:rsidR="0039361A" w:rsidRPr="0039361A" w:rsidRDefault="0039361A" w:rsidP="00721F53">
      <w:pPr>
        <w:spacing w:after="0" w:line="240" w:lineRule="auto"/>
        <w:ind w:firstLine="0"/>
        <w:jc w:val="both"/>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r>
      <w:r w:rsidRPr="0039361A">
        <w:rPr>
          <w:rFonts w:ascii="Times New Roman" w:hAnsi="Times New Roman" w:cs="Times New Roman"/>
          <w:b/>
          <w:bCs/>
          <w:sz w:val="24"/>
          <w:szCs w:val="24"/>
        </w:rPr>
        <w:t>#6386/2920/1658</w:t>
      </w:r>
    </w:p>
    <w:p w14:paraId="42EB072F" w14:textId="77777777" w:rsidR="0039361A" w:rsidRPr="0039361A" w:rsidRDefault="0039361A" w:rsidP="0039361A">
      <w:pPr>
        <w:spacing w:after="0" w:line="240" w:lineRule="auto"/>
        <w:jc w:val="both"/>
        <w:rPr>
          <w:rFonts w:ascii="Times New Roman" w:hAnsi="Times New Roman" w:cs="Times New Roman"/>
          <w:b/>
          <w:bCs/>
          <w:sz w:val="24"/>
          <w:szCs w:val="24"/>
        </w:rPr>
      </w:pPr>
      <w:r w:rsidRPr="0039361A">
        <w:rPr>
          <w:rFonts w:ascii="Times New Roman" w:hAnsi="Times New Roman" w:cs="Times New Roman"/>
          <w:b/>
          <w:bCs/>
          <w:sz w:val="24"/>
          <w:szCs w:val="24"/>
        </w:rPr>
        <w:t>(Case  #BOA-001605-2021)</w:t>
      </w:r>
    </w:p>
    <w:p w14:paraId="4D7F6666" w14:textId="77777777" w:rsidR="0039361A" w:rsidRPr="0039361A" w:rsidRDefault="0039361A" w:rsidP="0039361A">
      <w:pPr>
        <w:spacing w:after="0" w:line="240" w:lineRule="auto"/>
        <w:jc w:val="both"/>
        <w:rPr>
          <w:rFonts w:ascii="Times New Roman" w:hAnsi="Times New Roman" w:cs="Times New Roman"/>
          <w:b/>
          <w:bCs/>
          <w:sz w:val="24"/>
          <w:szCs w:val="24"/>
          <w:u w:val="single"/>
        </w:rPr>
      </w:pPr>
      <w:r w:rsidRPr="0039361A">
        <w:rPr>
          <w:rFonts w:ascii="Times New Roman" w:hAnsi="Times New Roman" w:cs="Times New Roman"/>
          <w:b/>
          <w:bCs/>
          <w:sz w:val="24"/>
          <w:szCs w:val="24"/>
          <w:u w:val="single"/>
        </w:rPr>
        <w:t>Cummings Architecture Corp.</w:t>
      </w:r>
    </w:p>
    <w:p w14:paraId="2B88261B" w14:textId="77777777" w:rsidR="0039361A" w:rsidRPr="0039361A" w:rsidRDefault="0039361A" w:rsidP="0039361A">
      <w:pPr>
        <w:spacing w:after="0" w:line="240" w:lineRule="auto"/>
        <w:jc w:val="both"/>
        <w:rPr>
          <w:rFonts w:ascii="Times New Roman" w:hAnsi="Times New Roman" w:cs="Times New Roman"/>
          <w:b/>
          <w:bCs/>
          <w:sz w:val="24"/>
          <w:szCs w:val="24"/>
        </w:rPr>
      </w:pPr>
      <w:r w:rsidRPr="0039361A">
        <w:rPr>
          <w:rFonts w:ascii="Times New Roman" w:hAnsi="Times New Roman" w:cs="Times New Roman"/>
          <w:b/>
          <w:bCs/>
          <w:sz w:val="24"/>
          <w:szCs w:val="24"/>
        </w:rPr>
        <w:t>1501 Old Shell Road</w:t>
      </w:r>
    </w:p>
    <w:p w14:paraId="212AA57D" w14:textId="77777777" w:rsidR="0039361A" w:rsidRPr="0039361A" w:rsidRDefault="0039361A" w:rsidP="0039361A">
      <w:pPr>
        <w:spacing w:after="0" w:line="240" w:lineRule="auto"/>
        <w:jc w:val="both"/>
        <w:rPr>
          <w:rFonts w:ascii="Times New Roman" w:hAnsi="Times New Roman" w:cs="Times New Roman"/>
          <w:sz w:val="24"/>
          <w:szCs w:val="24"/>
        </w:rPr>
      </w:pPr>
      <w:r w:rsidRPr="0039361A">
        <w:rPr>
          <w:rFonts w:ascii="Times New Roman" w:hAnsi="Times New Roman" w:cs="Times New Roman"/>
          <w:sz w:val="24"/>
          <w:szCs w:val="24"/>
        </w:rPr>
        <w:t>(Southeast corner of Old Shell Road and North Catherine Street).</w:t>
      </w:r>
    </w:p>
    <w:p w14:paraId="7C1B716A" w14:textId="77777777" w:rsidR="0039361A" w:rsidRPr="0039361A" w:rsidRDefault="0039361A" w:rsidP="0039361A">
      <w:pPr>
        <w:spacing w:after="0" w:line="240" w:lineRule="auto"/>
        <w:ind w:left="720" w:firstLine="0"/>
        <w:jc w:val="both"/>
        <w:rPr>
          <w:rFonts w:ascii="Times New Roman" w:hAnsi="Times New Roman" w:cs="Times New Roman"/>
          <w:b/>
          <w:bCs/>
          <w:sz w:val="24"/>
          <w:szCs w:val="24"/>
        </w:rPr>
      </w:pPr>
      <w:r w:rsidRPr="0039361A">
        <w:rPr>
          <w:rFonts w:ascii="Times New Roman" w:hAnsi="Times New Roman" w:cs="Times New Roman"/>
          <w:b/>
          <w:bCs/>
          <w:sz w:val="24"/>
          <w:szCs w:val="24"/>
        </w:rPr>
        <w:t>Sign Variance to allow a second freestanding monument sign for a single-tenant church school site in an R-1, Single-Family Residential District; the Zoning Ordinance limits a single-tenant church school site to one freestanding monument sign in an R-1, Single-Family Residential District.</w:t>
      </w:r>
    </w:p>
    <w:p w14:paraId="776D7902" w14:textId="309518E7" w:rsidR="006A2D42" w:rsidRDefault="0039361A" w:rsidP="0039361A">
      <w:pPr>
        <w:spacing w:after="0" w:line="240" w:lineRule="auto"/>
        <w:jc w:val="both"/>
        <w:rPr>
          <w:rFonts w:ascii="Times New Roman" w:hAnsi="Times New Roman" w:cs="Times New Roman"/>
          <w:sz w:val="24"/>
          <w:szCs w:val="24"/>
        </w:rPr>
      </w:pPr>
      <w:r w:rsidRPr="0039361A">
        <w:rPr>
          <w:rFonts w:ascii="Times New Roman" w:hAnsi="Times New Roman" w:cs="Times New Roman"/>
          <w:sz w:val="24"/>
          <w:szCs w:val="24"/>
        </w:rPr>
        <w:t>Council District 2</w:t>
      </w:r>
      <w:r>
        <w:rPr>
          <w:rFonts w:ascii="Times New Roman" w:hAnsi="Times New Roman" w:cs="Times New Roman"/>
          <w:sz w:val="24"/>
          <w:szCs w:val="24"/>
        </w:rPr>
        <w:t xml:space="preserve"> </w:t>
      </w:r>
    </w:p>
    <w:p w14:paraId="62E92352" w14:textId="77777777" w:rsidR="009357CE" w:rsidRDefault="009357CE" w:rsidP="0039361A">
      <w:pPr>
        <w:spacing w:after="0" w:line="240" w:lineRule="auto"/>
        <w:jc w:val="both"/>
        <w:rPr>
          <w:rFonts w:ascii="Times New Roman" w:hAnsi="Times New Roman" w:cs="Times New Roman"/>
          <w:sz w:val="24"/>
          <w:szCs w:val="24"/>
        </w:rPr>
      </w:pPr>
    </w:p>
    <w:p w14:paraId="028E851B" w14:textId="14A8D144" w:rsidR="009357CE" w:rsidRDefault="009357CE" w:rsidP="009357CE">
      <w:pPr>
        <w:tabs>
          <w:tab w:val="left" w:pos="0"/>
          <w:tab w:val="left" w:pos="810"/>
        </w:tabs>
        <w:spacing w:line="240" w:lineRule="auto"/>
        <w:contextualSpacing/>
        <w:jc w:val="both"/>
        <w:rPr>
          <w:rFonts w:ascii="Times New Roman" w:hAnsi="Times New Roman" w:cs="Times New Roman"/>
          <w:sz w:val="24"/>
          <w:szCs w:val="24"/>
        </w:rPr>
      </w:pPr>
      <w:r w:rsidRPr="001454FE">
        <w:rPr>
          <w:rFonts w:ascii="Times New Roman" w:hAnsi="Times New Roman" w:cs="Times New Roman"/>
          <w:sz w:val="24"/>
          <w:szCs w:val="24"/>
        </w:rPr>
        <w:t xml:space="preserve">Motion to </w:t>
      </w:r>
      <w:r>
        <w:rPr>
          <w:rFonts w:ascii="Times New Roman" w:hAnsi="Times New Roman" w:cs="Times New Roman"/>
          <w:sz w:val="24"/>
          <w:szCs w:val="24"/>
        </w:rPr>
        <w:t xml:space="preserve">approve by Jeremy Milling.  Second by </w:t>
      </w:r>
      <w:r w:rsidRPr="00A7000D">
        <w:rPr>
          <w:rFonts w:ascii="Times New Roman" w:hAnsi="Times New Roman" w:cs="Times New Roman"/>
          <w:sz w:val="24"/>
          <w:szCs w:val="24"/>
        </w:rPr>
        <w:t>Adam Metcalfe</w:t>
      </w:r>
      <w:r>
        <w:rPr>
          <w:rFonts w:ascii="Times New Roman" w:hAnsi="Times New Roman" w:cs="Times New Roman"/>
          <w:sz w:val="24"/>
          <w:szCs w:val="24"/>
        </w:rPr>
        <w:t xml:space="preserve">.  </w:t>
      </w:r>
      <w:r>
        <w:rPr>
          <w:rFonts w:ascii="Times New Roman" w:hAnsi="Times New Roman" w:cs="Times New Roman"/>
          <w:b/>
          <w:bCs/>
          <w:sz w:val="24"/>
          <w:szCs w:val="24"/>
          <w:highlight w:val="yellow"/>
        </w:rPr>
        <w:t>Approved</w:t>
      </w:r>
      <w:r>
        <w:rPr>
          <w:rFonts w:ascii="Times New Roman" w:hAnsi="Times New Roman" w:cs="Times New Roman"/>
          <w:sz w:val="24"/>
          <w:szCs w:val="24"/>
        </w:rPr>
        <w:t>.</w:t>
      </w:r>
    </w:p>
    <w:p w14:paraId="7B8F7323" w14:textId="49410D1C" w:rsidR="0039361A" w:rsidRDefault="0039361A" w:rsidP="0039361A">
      <w:pPr>
        <w:spacing w:after="0" w:line="240" w:lineRule="auto"/>
        <w:ind w:firstLine="0"/>
        <w:jc w:val="both"/>
        <w:rPr>
          <w:rFonts w:ascii="Times New Roman" w:hAnsi="Times New Roman" w:cs="Times New Roman"/>
          <w:sz w:val="24"/>
          <w:szCs w:val="24"/>
        </w:rPr>
      </w:pPr>
    </w:p>
    <w:p w14:paraId="31A73D4D" w14:textId="77777777" w:rsidR="009357CE" w:rsidRPr="00EA7CBC" w:rsidRDefault="009357CE" w:rsidP="009357CE">
      <w:pPr>
        <w:spacing w:after="0" w:line="240" w:lineRule="auto"/>
        <w:ind w:firstLine="0"/>
        <w:jc w:val="both"/>
        <w:rPr>
          <w:rFonts w:ascii="Times New Roman" w:eastAsia="Times New Roman" w:hAnsi="Times New Roman" w:cs="Times New Roman"/>
          <w:b/>
          <w:bCs/>
          <w:sz w:val="24"/>
          <w:szCs w:val="24"/>
        </w:rPr>
      </w:pPr>
      <w:r w:rsidRPr="001454FE">
        <w:rPr>
          <w:rFonts w:ascii="Times New Roman" w:hAnsi="Times New Roman" w:cs="Times New Roman"/>
          <w:b/>
          <w:bCs/>
          <w:sz w:val="24"/>
          <w:szCs w:val="24"/>
        </w:rPr>
        <w:t xml:space="preserve">After discussion, </w:t>
      </w:r>
      <w:r w:rsidRPr="00EA7CBC">
        <w:rPr>
          <w:rFonts w:ascii="Times New Roman" w:eastAsia="Times New Roman" w:hAnsi="Times New Roman" w:cs="Times New Roman"/>
          <w:b/>
          <w:bCs/>
          <w:sz w:val="24"/>
          <w:szCs w:val="24"/>
        </w:rPr>
        <w:t xml:space="preserve">the Board </w:t>
      </w:r>
      <w:r w:rsidRPr="001454FE">
        <w:rPr>
          <w:rFonts w:ascii="Times New Roman" w:hAnsi="Times New Roman" w:cs="Times New Roman"/>
          <w:b/>
          <w:bCs/>
          <w:sz w:val="24"/>
          <w:szCs w:val="24"/>
        </w:rPr>
        <w:t xml:space="preserve">determined </w:t>
      </w:r>
      <w:r w:rsidRPr="00EA7CBC">
        <w:rPr>
          <w:rFonts w:ascii="Times New Roman" w:eastAsia="Times New Roman" w:hAnsi="Times New Roman" w:cs="Times New Roman"/>
          <w:b/>
          <w:bCs/>
          <w:sz w:val="24"/>
          <w:szCs w:val="24"/>
        </w:rPr>
        <w:t>the following findings of fact for Approval:</w:t>
      </w:r>
    </w:p>
    <w:p w14:paraId="4EACB5D5" w14:textId="77777777" w:rsidR="0039361A" w:rsidRPr="0039361A" w:rsidRDefault="0039361A" w:rsidP="0039361A">
      <w:pPr>
        <w:spacing w:after="0" w:line="240" w:lineRule="auto"/>
        <w:ind w:firstLine="0"/>
        <w:jc w:val="both"/>
        <w:rPr>
          <w:rFonts w:ascii="Times New Roman" w:eastAsia="Times New Roman" w:hAnsi="Times New Roman" w:cs="Times New Roman"/>
          <w:b/>
          <w:bCs/>
          <w:sz w:val="24"/>
          <w:szCs w:val="24"/>
        </w:rPr>
      </w:pPr>
    </w:p>
    <w:p w14:paraId="52C89055" w14:textId="77777777" w:rsidR="0039361A" w:rsidRPr="0039361A" w:rsidRDefault="0039361A" w:rsidP="0039361A">
      <w:pPr>
        <w:numPr>
          <w:ilvl w:val="0"/>
          <w:numId w:val="11"/>
        </w:numPr>
        <w:spacing w:after="0" w:line="240" w:lineRule="auto"/>
        <w:ind w:left="720"/>
        <w:jc w:val="both"/>
        <w:rPr>
          <w:rFonts w:ascii="Times New Roman" w:eastAsia="Times New Roman" w:hAnsi="Times New Roman" w:cs="Times New Roman"/>
          <w:b/>
          <w:bCs/>
          <w:sz w:val="24"/>
          <w:szCs w:val="24"/>
        </w:rPr>
      </w:pPr>
      <w:r w:rsidRPr="0039361A">
        <w:rPr>
          <w:rFonts w:ascii="Times New Roman" w:eastAsia="Times New Roman" w:hAnsi="Times New Roman" w:cs="Times New Roman"/>
          <w:b/>
          <w:bCs/>
          <w:sz w:val="24"/>
          <w:szCs w:val="24"/>
        </w:rPr>
        <w:t>Approving the variance will not be contrary to the public interest in that it will not contribute to signage clutter within a historic district or on the subject site;</w:t>
      </w:r>
    </w:p>
    <w:p w14:paraId="7355F28E" w14:textId="77777777" w:rsidR="0039361A" w:rsidRPr="0039361A" w:rsidRDefault="0039361A" w:rsidP="0039361A">
      <w:pPr>
        <w:numPr>
          <w:ilvl w:val="0"/>
          <w:numId w:val="11"/>
        </w:numPr>
        <w:spacing w:after="0" w:line="240" w:lineRule="auto"/>
        <w:ind w:left="720"/>
        <w:jc w:val="both"/>
        <w:rPr>
          <w:rFonts w:ascii="Times New Roman" w:eastAsia="Times New Roman" w:hAnsi="Times New Roman" w:cs="Times New Roman"/>
          <w:b/>
          <w:bCs/>
          <w:sz w:val="24"/>
          <w:szCs w:val="24"/>
        </w:rPr>
      </w:pPr>
      <w:r w:rsidRPr="0039361A">
        <w:rPr>
          <w:rFonts w:ascii="Times New Roman" w:eastAsia="Times New Roman" w:hAnsi="Times New Roman" w:cs="Times New Roman"/>
          <w:b/>
          <w:bCs/>
          <w:sz w:val="24"/>
          <w:szCs w:val="24"/>
        </w:rPr>
        <w:t>Special conditions (the over-all size and configuration of the subject site) exist such that a literal enforcement of the provisions of the chapter will result in an unnecessary hardship; and</w:t>
      </w:r>
    </w:p>
    <w:p w14:paraId="43471E15" w14:textId="6739ECD7" w:rsidR="0039361A" w:rsidRPr="0039361A" w:rsidRDefault="0039361A" w:rsidP="0039361A">
      <w:pPr>
        <w:numPr>
          <w:ilvl w:val="0"/>
          <w:numId w:val="11"/>
        </w:numPr>
        <w:spacing w:after="0" w:line="240" w:lineRule="auto"/>
        <w:ind w:left="720"/>
        <w:jc w:val="both"/>
        <w:rPr>
          <w:rFonts w:ascii="Times New Roman" w:eastAsia="Times New Roman" w:hAnsi="Times New Roman" w:cs="Times New Roman"/>
          <w:b/>
          <w:bCs/>
          <w:sz w:val="24"/>
          <w:szCs w:val="24"/>
        </w:rPr>
      </w:pPr>
      <w:r w:rsidRPr="0039361A">
        <w:rPr>
          <w:rFonts w:ascii="Times New Roman" w:eastAsia="Times New Roman" w:hAnsi="Times New Roman" w:cs="Times New Roman"/>
          <w:b/>
          <w:bCs/>
          <w:sz w:val="24"/>
          <w:szCs w:val="24"/>
        </w:rPr>
        <w:t>The spirit of the chapter shall be observed, and substantial justice shall be done to the applicant and surrounding neighborhood by granting the variance because it will allow for site identification from two different and very distant signage points.</w:t>
      </w:r>
    </w:p>
    <w:p w14:paraId="1A59E612" w14:textId="77777777" w:rsidR="0039361A" w:rsidRPr="0039361A" w:rsidRDefault="0039361A" w:rsidP="0039361A">
      <w:pPr>
        <w:spacing w:after="0" w:line="240" w:lineRule="auto"/>
        <w:ind w:firstLine="0"/>
        <w:jc w:val="both"/>
        <w:rPr>
          <w:rFonts w:ascii="Times New Roman" w:eastAsia="Times New Roman" w:hAnsi="Times New Roman" w:cs="Times New Roman"/>
          <w:b/>
          <w:bCs/>
          <w:sz w:val="24"/>
          <w:szCs w:val="24"/>
        </w:rPr>
      </w:pPr>
    </w:p>
    <w:p w14:paraId="638E9F37" w14:textId="73F22189" w:rsidR="0039361A" w:rsidRDefault="0039361A" w:rsidP="0039361A">
      <w:pPr>
        <w:spacing w:after="0" w:line="240" w:lineRule="auto"/>
        <w:ind w:firstLine="0"/>
        <w:rPr>
          <w:rFonts w:ascii="Times New Roman" w:eastAsia="Times New Roman" w:hAnsi="Times New Roman" w:cs="Times New Roman"/>
          <w:b/>
          <w:bCs/>
          <w:sz w:val="24"/>
          <w:szCs w:val="24"/>
        </w:rPr>
      </w:pPr>
      <w:r w:rsidRPr="0039361A">
        <w:rPr>
          <w:rFonts w:ascii="Times New Roman" w:eastAsia="Times New Roman" w:hAnsi="Times New Roman" w:cs="Times New Roman"/>
          <w:b/>
          <w:bCs/>
          <w:sz w:val="24"/>
          <w:szCs w:val="24"/>
        </w:rPr>
        <w:t>The Approval is subject to the following conditions:</w:t>
      </w:r>
    </w:p>
    <w:p w14:paraId="2AFD6A71" w14:textId="77777777" w:rsidR="0039361A" w:rsidRPr="0039361A" w:rsidRDefault="0039361A" w:rsidP="0039361A">
      <w:pPr>
        <w:spacing w:after="0" w:line="240" w:lineRule="auto"/>
        <w:ind w:firstLine="0"/>
        <w:rPr>
          <w:rFonts w:ascii="Times New Roman" w:eastAsia="Times New Roman" w:hAnsi="Times New Roman" w:cs="Times New Roman"/>
          <w:b/>
          <w:bCs/>
          <w:sz w:val="24"/>
          <w:szCs w:val="24"/>
        </w:rPr>
      </w:pPr>
    </w:p>
    <w:p w14:paraId="717EF890" w14:textId="77777777" w:rsidR="0039361A" w:rsidRPr="0039361A" w:rsidRDefault="0039361A" w:rsidP="0039361A">
      <w:pPr>
        <w:numPr>
          <w:ilvl w:val="0"/>
          <w:numId w:val="12"/>
        </w:numPr>
        <w:spacing w:after="0" w:line="240" w:lineRule="auto"/>
        <w:ind w:left="720"/>
        <w:rPr>
          <w:rFonts w:ascii="Times New Roman" w:eastAsia="Times New Roman" w:hAnsi="Times New Roman" w:cs="Times New Roman"/>
          <w:b/>
          <w:bCs/>
          <w:sz w:val="24"/>
          <w:szCs w:val="24"/>
        </w:rPr>
      </w:pPr>
      <w:r w:rsidRPr="0039361A">
        <w:rPr>
          <w:rFonts w:ascii="Times New Roman" w:eastAsia="Times New Roman" w:hAnsi="Times New Roman" w:cs="Times New Roman"/>
          <w:b/>
          <w:bCs/>
          <w:sz w:val="24"/>
          <w:szCs w:val="24"/>
        </w:rPr>
        <w:t>obtaining the necessary sign permit for the sign; and</w:t>
      </w:r>
    </w:p>
    <w:p w14:paraId="2F12A89F" w14:textId="77777777" w:rsidR="0039361A" w:rsidRPr="0039361A" w:rsidRDefault="0039361A" w:rsidP="0039361A">
      <w:pPr>
        <w:numPr>
          <w:ilvl w:val="0"/>
          <w:numId w:val="12"/>
        </w:numPr>
        <w:spacing w:after="0" w:line="240" w:lineRule="auto"/>
        <w:ind w:left="720"/>
        <w:jc w:val="both"/>
        <w:rPr>
          <w:rFonts w:ascii="Times New Roman" w:eastAsia="Times New Roman" w:hAnsi="Times New Roman" w:cs="Times New Roman"/>
          <w:sz w:val="24"/>
          <w:szCs w:val="24"/>
        </w:rPr>
      </w:pPr>
      <w:r w:rsidRPr="0039361A">
        <w:rPr>
          <w:rFonts w:ascii="Times New Roman" w:eastAsia="Times New Roman" w:hAnsi="Times New Roman" w:cs="Times New Roman"/>
          <w:b/>
          <w:bCs/>
          <w:sz w:val="24"/>
          <w:szCs w:val="24"/>
        </w:rPr>
        <w:t>full compliance with all other municipal codes and ordinances.</w:t>
      </w:r>
      <w:r w:rsidRPr="0039361A">
        <w:rPr>
          <w:rFonts w:ascii="Times New Roman" w:eastAsia="Times New Roman" w:hAnsi="Times New Roman" w:cs="Times New Roman"/>
          <w:sz w:val="24"/>
          <w:szCs w:val="24"/>
        </w:rPr>
        <w:t xml:space="preserve"> </w:t>
      </w:r>
    </w:p>
    <w:p w14:paraId="165B4AAB" w14:textId="77777777" w:rsidR="004D764A" w:rsidRDefault="004D764A" w:rsidP="0039361A">
      <w:pPr>
        <w:spacing w:after="0" w:line="240" w:lineRule="auto"/>
        <w:ind w:firstLine="0"/>
        <w:rPr>
          <w:rFonts w:ascii="Times New Roman" w:eastAsia="Times New Roman" w:hAnsi="Times New Roman" w:cs="Times New Roman"/>
          <w:b/>
          <w:sz w:val="24"/>
          <w:szCs w:val="24"/>
        </w:rPr>
      </w:pPr>
    </w:p>
    <w:p w14:paraId="55DB7046" w14:textId="32E0FDCB" w:rsidR="004D764A" w:rsidRDefault="004D764A" w:rsidP="0039361A">
      <w:pPr>
        <w:spacing w:after="0" w:line="240" w:lineRule="auto"/>
        <w:ind w:firstLine="0"/>
        <w:rPr>
          <w:rFonts w:ascii="Times New Roman" w:eastAsia="Times New Roman" w:hAnsi="Times New Roman" w:cs="Times New Roman"/>
          <w:b/>
          <w:sz w:val="24"/>
          <w:szCs w:val="24"/>
        </w:rPr>
      </w:pPr>
    </w:p>
    <w:p w14:paraId="7C752F49" w14:textId="77777777" w:rsidR="00DF485D" w:rsidRDefault="00DF485D" w:rsidP="0039361A">
      <w:pPr>
        <w:spacing w:after="0" w:line="240" w:lineRule="auto"/>
        <w:ind w:firstLine="0"/>
        <w:rPr>
          <w:rFonts w:ascii="Times New Roman" w:eastAsia="Times New Roman" w:hAnsi="Times New Roman" w:cs="Times New Roman"/>
          <w:b/>
          <w:sz w:val="24"/>
          <w:szCs w:val="24"/>
        </w:rPr>
      </w:pPr>
    </w:p>
    <w:p w14:paraId="7466234A" w14:textId="474C5165" w:rsidR="0039361A" w:rsidRPr="0039361A" w:rsidRDefault="0039361A" w:rsidP="0039361A">
      <w:pPr>
        <w:spacing w:after="0" w:line="24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ab/>
      </w:r>
      <w:r w:rsidRPr="0039361A">
        <w:rPr>
          <w:rFonts w:ascii="Times New Roman" w:eastAsia="Times New Roman" w:hAnsi="Times New Roman" w:cs="Times New Roman"/>
          <w:b/>
          <w:sz w:val="24"/>
          <w:szCs w:val="24"/>
        </w:rPr>
        <w:t>#6387/2625</w:t>
      </w:r>
    </w:p>
    <w:p w14:paraId="0D64D19C" w14:textId="77777777" w:rsidR="0039361A" w:rsidRPr="0039361A" w:rsidRDefault="0039361A" w:rsidP="0039361A">
      <w:pPr>
        <w:spacing w:after="0" w:line="240" w:lineRule="auto"/>
        <w:rPr>
          <w:rFonts w:ascii="Times New Roman" w:eastAsia="Times New Roman" w:hAnsi="Times New Roman" w:cs="Times New Roman"/>
          <w:b/>
          <w:sz w:val="24"/>
          <w:szCs w:val="24"/>
        </w:rPr>
      </w:pPr>
      <w:r w:rsidRPr="0039361A">
        <w:rPr>
          <w:rFonts w:ascii="Times New Roman" w:eastAsia="Times New Roman" w:hAnsi="Times New Roman" w:cs="Times New Roman"/>
          <w:b/>
          <w:sz w:val="24"/>
          <w:szCs w:val="24"/>
        </w:rPr>
        <w:t>(Case  #BOA-001606-2021)</w:t>
      </w:r>
    </w:p>
    <w:p w14:paraId="6FCA0DBC" w14:textId="77777777" w:rsidR="0039361A" w:rsidRPr="0039361A" w:rsidRDefault="0039361A" w:rsidP="0039361A">
      <w:pPr>
        <w:spacing w:after="0" w:line="240" w:lineRule="auto"/>
        <w:rPr>
          <w:rFonts w:ascii="Times New Roman" w:eastAsia="Times New Roman" w:hAnsi="Times New Roman" w:cs="Times New Roman"/>
          <w:b/>
          <w:sz w:val="24"/>
          <w:szCs w:val="24"/>
          <w:u w:val="single"/>
        </w:rPr>
      </w:pPr>
      <w:r w:rsidRPr="0039361A">
        <w:rPr>
          <w:rFonts w:ascii="Times New Roman" w:eastAsia="Times New Roman" w:hAnsi="Times New Roman" w:cs="Times New Roman"/>
          <w:b/>
          <w:sz w:val="24"/>
          <w:szCs w:val="24"/>
          <w:u w:val="single"/>
        </w:rPr>
        <w:t>H. O. Weaver &amp; Sons, Inc.</w:t>
      </w:r>
    </w:p>
    <w:p w14:paraId="357DCAC0" w14:textId="77777777" w:rsidR="0039361A" w:rsidRPr="0039361A" w:rsidRDefault="0039361A" w:rsidP="0039361A">
      <w:pPr>
        <w:spacing w:after="0" w:line="240" w:lineRule="auto"/>
        <w:rPr>
          <w:rFonts w:ascii="Times New Roman" w:eastAsia="Calibri" w:hAnsi="Times New Roman" w:cs="Times New Roman"/>
          <w:b/>
          <w:sz w:val="24"/>
          <w:szCs w:val="24"/>
        </w:rPr>
      </w:pPr>
      <w:r w:rsidRPr="0039361A">
        <w:rPr>
          <w:rFonts w:ascii="Times New Roman" w:eastAsia="Calibri" w:hAnsi="Times New Roman" w:cs="Times New Roman"/>
          <w:b/>
          <w:sz w:val="24"/>
          <w:szCs w:val="24"/>
        </w:rPr>
        <w:lastRenderedPageBreak/>
        <w:t>1101 Athey Road</w:t>
      </w:r>
    </w:p>
    <w:p w14:paraId="35D7FF7E" w14:textId="77777777" w:rsidR="0039361A" w:rsidRPr="0039361A" w:rsidRDefault="0039361A" w:rsidP="0039361A">
      <w:pPr>
        <w:spacing w:after="0" w:line="240" w:lineRule="auto"/>
        <w:rPr>
          <w:rFonts w:ascii="Times New Roman" w:eastAsia="Calibri" w:hAnsi="Times New Roman" w:cs="Times New Roman"/>
          <w:sz w:val="24"/>
          <w:szCs w:val="24"/>
        </w:rPr>
      </w:pPr>
      <w:r w:rsidRPr="0039361A">
        <w:rPr>
          <w:rFonts w:ascii="Times New Roman" w:eastAsia="Calibri" w:hAnsi="Times New Roman" w:cs="Times New Roman"/>
          <w:sz w:val="24"/>
          <w:szCs w:val="24"/>
        </w:rPr>
        <w:t>(West side of Athey Road, 160’</w:t>
      </w:r>
      <w:r w:rsidRPr="0039361A">
        <w:rPr>
          <w:rFonts w:ascii="Times New Roman" w:eastAsia="Calibri" w:hAnsi="Times New Roman" w:cs="Times New Roman"/>
          <w:sz w:val="24"/>
          <w:szCs w:val="24"/>
          <w:u w:val="single"/>
        </w:rPr>
        <w:t>+</w:t>
      </w:r>
      <w:r w:rsidRPr="0039361A">
        <w:rPr>
          <w:rFonts w:ascii="Times New Roman" w:eastAsia="Calibri" w:hAnsi="Times New Roman" w:cs="Times New Roman"/>
          <w:sz w:val="24"/>
          <w:szCs w:val="24"/>
        </w:rPr>
        <w:t xml:space="preserve"> North of Zeigler Boulevard).</w:t>
      </w:r>
    </w:p>
    <w:p w14:paraId="7D46741A" w14:textId="77777777" w:rsidR="0039361A" w:rsidRPr="0039361A" w:rsidRDefault="0039361A" w:rsidP="0039361A">
      <w:pPr>
        <w:spacing w:after="0" w:line="240" w:lineRule="auto"/>
        <w:ind w:left="720" w:firstLine="0"/>
        <w:jc w:val="both"/>
        <w:rPr>
          <w:rFonts w:ascii="Times New Roman" w:eastAsia="Times New Roman" w:hAnsi="Times New Roman" w:cs="Times New Roman"/>
          <w:b/>
          <w:color w:val="FF0000"/>
          <w:sz w:val="24"/>
          <w:szCs w:val="20"/>
        </w:rPr>
      </w:pPr>
      <w:r w:rsidRPr="0039361A">
        <w:rPr>
          <w:rFonts w:ascii="Times New Roman" w:eastAsia="Times New Roman" w:hAnsi="Times New Roman" w:cs="Times New Roman"/>
          <w:b/>
          <w:sz w:val="24"/>
          <w:szCs w:val="20"/>
        </w:rPr>
        <w:t>Use, Surfacing and Tree and Landscaping Variances to allow a temporary construction lay-down yard with gravel surfacing and no landscaping or tree plantings in a B-2, Neighborhood Business District;  the Zoning Ordinance does not</w:t>
      </w:r>
      <w:r>
        <w:rPr>
          <w:rFonts w:ascii="Times New Roman" w:eastAsia="Times New Roman" w:hAnsi="Times New Roman" w:cs="Times New Roman"/>
          <w:b/>
          <w:sz w:val="24"/>
          <w:szCs w:val="20"/>
        </w:rPr>
        <w:t xml:space="preserve"> </w:t>
      </w:r>
      <w:r w:rsidRPr="0039361A">
        <w:rPr>
          <w:rFonts w:ascii="Times New Roman" w:eastAsia="Times New Roman" w:hAnsi="Times New Roman" w:cs="Times New Roman"/>
          <w:b/>
          <w:sz w:val="24"/>
          <w:szCs w:val="20"/>
        </w:rPr>
        <w:t>allow a temporary construction lay-down yard with gravel surfacing and no landscaping or tree plantings in a B-2, Neighborhood Business District.</w:t>
      </w:r>
    </w:p>
    <w:p w14:paraId="547DBDA7" w14:textId="6922F4E5" w:rsidR="0039361A" w:rsidRDefault="0039361A" w:rsidP="0039361A">
      <w:pPr>
        <w:spacing w:after="0" w:line="240" w:lineRule="auto"/>
        <w:ind w:left="720" w:firstLine="0"/>
        <w:jc w:val="both"/>
        <w:rPr>
          <w:rFonts w:ascii="Times New Roman" w:eastAsia="Calibri" w:hAnsi="Times New Roman" w:cs="Times New Roman"/>
          <w:sz w:val="24"/>
          <w:szCs w:val="24"/>
          <w:lang w:val="en"/>
        </w:rPr>
      </w:pPr>
      <w:r w:rsidRPr="0039361A">
        <w:rPr>
          <w:rFonts w:ascii="Times New Roman" w:eastAsia="Calibri" w:hAnsi="Times New Roman" w:cs="Times New Roman"/>
          <w:sz w:val="24"/>
          <w:szCs w:val="24"/>
          <w:lang w:val="en"/>
        </w:rPr>
        <w:t>Council District 7</w:t>
      </w:r>
    </w:p>
    <w:p w14:paraId="7D19D193" w14:textId="290BBA24" w:rsidR="00256B66" w:rsidRDefault="00256B66" w:rsidP="00256B66">
      <w:pPr>
        <w:spacing w:after="0" w:line="240" w:lineRule="auto"/>
        <w:ind w:firstLine="0"/>
        <w:jc w:val="both"/>
        <w:rPr>
          <w:rFonts w:ascii="Times New Roman" w:eastAsia="Calibri" w:hAnsi="Times New Roman" w:cs="Times New Roman"/>
          <w:sz w:val="24"/>
          <w:szCs w:val="24"/>
          <w:lang w:val="en"/>
        </w:rPr>
      </w:pPr>
    </w:p>
    <w:p w14:paraId="497293C2" w14:textId="339F7A08" w:rsidR="009357CE" w:rsidRDefault="009357CE" w:rsidP="009357CE">
      <w:pPr>
        <w:tabs>
          <w:tab w:val="left" w:pos="0"/>
          <w:tab w:val="left" w:pos="810"/>
        </w:tabs>
        <w:spacing w:line="240" w:lineRule="auto"/>
        <w:contextualSpacing/>
        <w:jc w:val="both"/>
        <w:rPr>
          <w:rFonts w:ascii="Times New Roman" w:hAnsi="Times New Roman" w:cs="Times New Roman"/>
          <w:sz w:val="24"/>
          <w:szCs w:val="24"/>
        </w:rPr>
      </w:pPr>
      <w:r w:rsidRPr="001454FE">
        <w:rPr>
          <w:rFonts w:ascii="Times New Roman" w:hAnsi="Times New Roman" w:cs="Times New Roman"/>
          <w:sz w:val="24"/>
          <w:szCs w:val="24"/>
        </w:rPr>
        <w:t xml:space="preserve">Motion to </w:t>
      </w:r>
      <w:r>
        <w:rPr>
          <w:rFonts w:ascii="Times New Roman" w:hAnsi="Times New Roman" w:cs="Times New Roman"/>
          <w:sz w:val="24"/>
          <w:szCs w:val="24"/>
        </w:rPr>
        <w:t xml:space="preserve">approve by </w:t>
      </w:r>
      <w:r w:rsidRPr="00A7000D">
        <w:rPr>
          <w:rFonts w:ascii="Times New Roman" w:hAnsi="Times New Roman" w:cs="Times New Roman"/>
          <w:sz w:val="24"/>
          <w:szCs w:val="24"/>
        </w:rPr>
        <w:t>Vernon Coleman</w:t>
      </w:r>
      <w:r>
        <w:rPr>
          <w:rFonts w:ascii="Times New Roman" w:hAnsi="Times New Roman" w:cs="Times New Roman"/>
          <w:sz w:val="24"/>
          <w:szCs w:val="24"/>
        </w:rPr>
        <w:t xml:space="preserve">.  Second by </w:t>
      </w:r>
      <w:r w:rsidRPr="00A7000D">
        <w:rPr>
          <w:rFonts w:ascii="Times New Roman" w:hAnsi="Times New Roman" w:cs="Times New Roman"/>
          <w:sz w:val="24"/>
          <w:szCs w:val="24"/>
        </w:rPr>
        <w:t>Adam Metcalfe</w:t>
      </w:r>
      <w:r>
        <w:rPr>
          <w:rFonts w:ascii="Times New Roman" w:hAnsi="Times New Roman" w:cs="Times New Roman"/>
          <w:sz w:val="24"/>
          <w:szCs w:val="24"/>
        </w:rPr>
        <w:t xml:space="preserve">.  </w:t>
      </w:r>
      <w:r>
        <w:rPr>
          <w:rFonts w:ascii="Times New Roman" w:hAnsi="Times New Roman" w:cs="Times New Roman"/>
          <w:b/>
          <w:bCs/>
          <w:sz w:val="24"/>
          <w:szCs w:val="24"/>
          <w:highlight w:val="yellow"/>
        </w:rPr>
        <w:t>Approved</w:t>
      </w:r>
      <w:r>
        <w:rPr>
          <w:rFonts w:ascii="Times New Roman" w:hAnsi="Times New Roman" w:cs="Times New Roman"/>
          <w:sz w:val="24"/>
          <w:szCs w:val="24"/>
        </w:rPr>
        <w:t>.</w:t>
      </w:r>
    </w:p>
    <w:p w14:paraId="41F0AEE6" w14:textId="77777777" w:rsidR="009357CE" w:rsidRDefault="009357CE" w:rsidP="00256B66">
      <w:pPr>
        <w:spacing w:after="0" w:line="240" w:lineRule="auto"/>
        <w:ind w:firstLine="0"/>
        <w:jc w:val="both"/>
        <w:rPr>
          <w:rFonts w:ascii="Times New Roman" w:eastAsia="Calibri" w:hAnsi="Times New Roman" w:cs="Times New Roman"/>
          <w:sz w:val="24"/>
          <w:szCs w:val="24"/>
          <w:lang w:val="en"/>
        </w:rPr>
      </w:pPr>
    </w:p>
    <w:p w14:paraId="77E784B7" w14:textId="77777777" w:rsidR="009357CE" w:rsidRPr="00EA7CBC" w:rsidRDefault="009357CE" w:rsidP="009357CE">
      <w:pPr>
        <w:spacing w:after="0" w:line="240" w:lineRule="auto"/>
        <w:ind w:firstLine="0"/>
        <w:jc w:val="both"/>
        <w:rPr>
          <w:rFonts w:ascii="Times New Roman" w:eastAsia="Times New Roman" w:hAnsi="Times New Roman" w:cs="Times New Roman"/>
          <w:b/>
          <w:bCs/>
          <w:sz w:val="24"/>
          <w:szCs w:val="24"/>
        </w:rPr>
      </w:pPr>
      <w:r w:rsidRPr="001454FE">
        <w:rPr>
          <w:rFonts w:ascii="Times New Roman" w:hAnsi="Times New Roman" w:cs="Times New Roman"/>
          <w:b/>
          <w:bCs/>
          <w:sz w:val="24"/>
          <w:szCs w:val="24"/>
        </w:rPr>
        <w:t xml:space="preserve">After discussion, </w:t>
      </w:r>
      <w:r w:rsidRPr="00EA7CBC">
        <w:rPr>
          <w:rFonts w:ascii="Times New Roman" w:eastAsia="Times New Roman" w:hAnsi="Times New Roman" w:cs="Times New Roman"/>
          <w:b/>
          <w:bCs/>
          <w:sz w:val="24"/>
          <w:szCs w:val="24"/>
        </w:rPr>
        <w:t xml:space="preserve">the Board </w:t>
      </w:r>
      <w:r w:rsidRPr="001454FE">
        <w:rPr>
          <w:rFonts w:ascii="Times New Roman" w:hAnsi="Times New Roman" w:cs="Times New Roman"/>
          <w:b/>
          <w:bCs/>
          <w:sz w:val="24"/>
          <w:szCs w:val="24"/>
        </w:rPr>
        <w:t xml:space="preserve">determined </w:t>
      </w:r>
      <w:r w:rsidRPr="00EA7CBC">
        <w:rPr>
          <w:rFonts w:ascii="Times New Roman" w:eastAsia="Times New Roman" w:hAnsi="Times New Roman" w:cs="Times New Roman"/>
          <w:b/>
          <w:bCs/>
          <w:sz w:val="24"/>
          <w:szCs w:val="24"/>
        </w:rPr>
        <w:t>the following findings of fact for Approval:</w:t>
      </w:r>
    </w:p>
    <w:p w14:paraId="65617617" w14:textId="77777777" w:rsidR="00256B66" w:rsidRPr="00256B66" w:rsidRDefault="00256B66" w:rsidP="00256B66">
      <w:pPr>
        <w:spacing w:after="0" w:line="240" w:lineRule="auto"/>
        <w:ind w:firstLine="0"/>
        <w:jc w:val="both"/>
        <w:rPr>
          <w:rFonts w:ascii="Times New Roman" w:eastAsia="Times New Roman" w:hAnsi="Times New Roman" w:cs="Times New Roman"/>
          <w:sz w:val="24"/>
          <w:szCs w:val="24"/>
        </w:rPr>
      </w:pPr>
    </w:p>
    <w:p w14:paraId="66FC44A4" w14:textId="77777777" w:rsidR="00256B66" w:rsidRPr="00256B66" w:rsidRDefault="00256B66" w:rsidP="00256B66">
      <w:pPr>
        <w:numPr>
          <w:ilvl w:val="0"/>
          <w:numId w:val="24"/>
        </w:numPr>
        <w:spacing w:after="0" w:line="240" w:lineRule="auto"/>
        <w:jc w:val="both"/>
        <w:rPr>
          <w:rFonts w:ascii="Times New Roman" w:eastAsia="Times New Roman" w:hAnsi="Times New Roman" w:cs="Times New Roman"/>
          <w:b/>
          <w:bCs/>
          <w:sz w:val="24"/>
          <w:szCs w:val="24"/>
        </w:rPr>
      </w:pPr>
      <w:r w:rsidRPr="00256B66">
        <w:rPr>
          <w:rFonts w:ascii="Times New Roman" w:eastAsia="Times New Roman" w:hAnsi="Times New Roman" w:cs="Times New Roman"/>
          <w:b/>
          <w:bCs/>
          <w:sz w:val="24"/>
          <w:szCs w:val="24"/>
        </w:rPr>
        <w:t>Approving the variance will not be contrary to the public interest in that it will allow a contractor to use a currently vacant property to perform a project for the City of Mobile to improve infrastructure for residents;</w:t>
      </w:r>
    </w:p>
    <w:p w14:paraId="76E2442E" w14:textId="1DCBED75" w:rsidR="00256B66" w:rsidRPr="00256B66" w:rsidRDefault="00256B66" w:rsidP="00256B66">
      <w:pPr>
        <w:numPr>
          <w:ilvl w:val="0"/>
          <w:numId w:val="24"/>
        </w:numPr>
        <w:spacing w:after="0" w:line="240" w:lineRule="auto"/>
        <w:jc w:val="both"/>
        <w:rPr>
          <w:rFonts w:ascii="Times New Roman" w:eastAsia="Times New Roman" w:hAnsi="Times New Roman" w:cs="Times New Roman"/>
          <w:b/>
          <w:bCs/>
          <w:sz w:val="24"/>
          <w:szCs w:val="24"/>
        </w:rPr>
      </w:pPr>
      <w:r w:rsidRPr="00256B66">
        <w:rPr>
          <w:rFonts w:ascii="Times New Roman" w:eastAsia="Times New Roman" w:hAnsi="Times New Roman" w:cs="Times New Roman"/>
          <w:b/>
          <w:bCs/>
          <w:sz w:val="24"/>
          <w:szCs w:val="24"/>
        </w:rPr>
        <w:t>Special conditions exist such that the literal enforcement of the provisions of the chapter will result in an unnecessary hardship in that there are a limited number of alternative sites available that are close to the work to be performed, and large enough to accommodate storage of equipment and materials; and</w:t>
      </w:r>
    </w:p>
    <w:p w14:paraId="3B74BDA3" w14:textId="059DB9EE" w:rsidR="00256B66" w:rsidRDefault="00256B66" w:rsidP="00256B66">
      <w:pPr>
        <w:spacing w:after="0" w:line="240" w:lineRule="auto"/>
        <w:ind w:left="720" w:hanging="360"/>
        <w:jc w:val="both"/>
        <w:rPr>
          <w:rFonts w:ascii="Times New Roman" w:eastAsia="Times New Roman" w:hAnsi="Times New Roman" w:cs="Times New Roman"/>
          <w:b/>
          <w:bCs/>
          <w:sz w:val="24"/>
          <w:szCs w:val="24"/>
        </w:rPr>
      </w:pPr>
      <w:r w:rsidRPr="00256B66">
        <w:rPr>
          <w:rFonts w:ascii="Times New Roman" w:eastAsia="Times New Roman" w:hAnsi="Times New Roman" w:cs="Times New Roman"/>
          <w:b/>
          <w:bCs/>
          <w:sz w:val="24"/>
          <w:szCs w:val="24"/>
        </w:rPr>
        <w:t>3)</w:t>
      </w:r>
      <w:r w:rsidRPr="00256B66">
        <w:rPr>
          <w:rFonts w:ascii="Times New Roman" w:eastAsia="Times New Roman" w:hAnsi="Times New Roman" w:cs="Times New Roman"/>
          <w:b/>
          <w:bCs/>
          <w:sz w:val="24"/>
          <w:szCs w:val="24"/>
        </w:rPr>
        <w:tab/>
        <w:t>The spirit of the chapter shall be observed, and substantial justice shall be done to the surrounding neighborhood by granting the variance because the site will only require variances temporarily and will then be returned to its existing state.</w:t>
      </w:r>
    </w:p>
    <w:p w14:paraId="0EF29B55" w14:textId="77777777" w:rsidR="00256B66" w:rsidRPr="00256B66" w:rsidRDefault="00256B66" w:rsidP="00256B66">
      <w:pPr>
        <w:spacing w:after="0" w:line="240" w:lineRule="auto"/>
        <w:ind w:left="720" w:hanging="360"/>
        <w:jc w:val="both"/>
        <w:rPr>
          <w:rFonts w:ascii="Times New Roman" w:eastAsia="Times New Roman" w:hAnsi="Times New Roman" w:cs="Times New Roman"/>
          <w:sz w:val="24"/>
          <w:szCs w:val="24"/>
        </w:rPr>
      </w:pPr>
    </w:p>
    <w:p w14:paraId="6DE0DA1E" w14:textId="035C8FBF" w:rsidR="00256B66" w:rsidRPr="00256B66" w:rsidRDefault="00256B66" w:rsidP="00256B66">
      <w:pPr>
        <w:spacing w:after="0" w:line="240" w:lineRule="auto"/>
        <w:ind w:firstLine="0"/>
        <w:jc w:val="both"/>
        <w:rPr>
          <w:rFonts w:ascii="Times New Roman" w:eastAsia="Times New Roman" w:hAnsi="Times New Roman" w:cs="Times New Roman"/>
          <w:b/>
          <w:bCs/>
          <w:sz w:val="24"/>
          <w:szCs w:val="24"/>
        </w:rPr>
      </w:pPr>
      <w:r w:rsidRPr="00256B66">
        <w:rPr>
          <w:rFonts w:ascii="Times New Roman" w:eastAsia="Times New Roman" w:hAnsi="Times New Roman" w:cs="Times New Roman"/>
          <w:b/>
          <w:bCs/>
          <w:sz w:val="24"/>
          <w:szCs w:val="24"/>
        </w:rPr>
        <w:t xml:space="preserve">The approval </w:t>
      </w:r>
      <w:r w:rsidR="00D55FCA">
        <w:rPr>
          <w:rFonts w:ascii="Times New Roman" w:eastAsia="Times New Roman" w:hAnsi="Times New Roman" w:cs="Times New Roman"/>
          <w:b/>
          <w:bCs/>
          <w:sz w:val="24"/>
          <w:szCs w:val="24"/>
        </w:rPr>
        <w:t>is</w:t>
      </w:r>
      <w:r w:rsidRPr="00256B66">
        <w:rPr>
          <w:rFonts w:ascii="Times New Roman" w:eastAsia="Times New Roman" w:hAnsi="Times New Roman" w:cs="Times New Roman"/>
          <w:b/>
          <w:bCs/>
          <w:sz w:val="24"/>
          <w:szCs w:val="24"/>
        </w:rPr>
        <w:t xml:space="preserve"> subject to the following conditions:</w:t>
      </w:r>
    </w:p>
    <w:p w14:paraId="661C9E4B" w14:textId="77777777" w:rsidR="00256B66" w:rsidRPr="00256B66" w:rsidRDefault="00256B66" w:rsidP="00256B66">
      <w:pPr>
        <w:tabs>
          <w:tab w:val="left" w:pos="1320"/>
        </w:tabs>
        <w:spacing w:after="0" w:line="240" w:lineRule="auto"/>
        <w:ind w:firstLine="0"/>
        <w:jc w:val="both"/>
        <w:rPr>
          <w:rFonts w:ascii="Times New Roman" w:eastAsia="Times New Roman" w:hAnsi="Times New Roman" w:cs="Times New Roman"/>
          <w:b/>
          <w:bCs/>
          <w:sz w:val="24"/>
          <w:szCs w:val="24"/>
        </w:rPr>
      </w:pPr>
      <w:r w:rsidRPr="00256B66">
        <w:rPr>
          <w:rFonts w:ascii="Times New Roman" w:eastAsia="Times New Roman" w:hAnsi="Times New Roman" w:cs="Times New Roman"/>
          <w:b/>
          <w:bCs/>
          <w:sz w:val="24"/>
          <w:szCs w:val="24"/>
        </w:rPr>
        <w:tab/>
      </w:r>
    </w:p>
    <w:p w14:paraId="72F18493" w14:textId="424C3F96" w:rsidR="00256B66" w:rsidRPr="00256B66" w:rsidRDefault="00256B66" w:rsidP="00256B66">
      <w:pPr>
        <w:numPr>
          <w:ilvl w:val="0"/>
          <w:numId w:val="25"/>
        </w:numPr>
        <w:spacing w:after="0" w:line="240" w:lineRule="auto"/>
        <w:jc w:val="both"/>
        <w:rPr>
          <w:rFonts w:ascii="Times New Roman" w:eastAsia="Times New Roman" w:hAnsi="Times New Roman" w:cs="Times New Roman"/>
          <w:b/>
          <w:bCs/>
          <w:i/>
          <w:sz w:val="24"/>
          <w:szCs w:val="24"/>
        </w:rPr>
      </w:pPr>
      <w:r w:rsidRPr="00256B66">
        <w:rPr>
          <w:rFonts w:ascii="Times New Roman" w:eastAsia="Times New Roman" w:hAnsi="Times New Roman" w:cs="Times New Roman"/>
          <w:b/>
          <w:bCs/>
          <w:sz w:val="24"/>
          <w:szCs w:val="24"/>
        </w:rPr>
        <w:t xml:space="preserve">Approval is valid for an initial period of </w:t>
      </w:r>
      <w:r w:rsidR="009357CE">
        <w:rPr>
          <w:rFonts w:ascii="Times New Roman" w:eastAsia="Times New Roman" w:hAnsi="Times New Roman" w:cs="Times New Roman"/>
          <w:b/>
          <w:bCs/>
          <w:sz w:val="24"/>
          <w:szCs w:val="24"/>
        </w:rPr>
        <w:t>two</w:t>
      </w:r>
      <w:r w:rsidRPr="00256B66">
        <w:rPr>
          <w:rFonts w:ascii="Times New Roman" w:eastAsia="Times New Roman" w:hAnsi="Times New Roman" w:cs="Times New Roman"/>
          <w:b/>
          <w:bCs/>
          <w:sz w:val="24"/>
          <w:szCs w:val="24"/>
        </w:rPr>
        <w:t>-year</w:t>
      </w:r>
      <w:r w:rsidR="009357CE">
        <w:rPr>
          <w:rFonts w:ascii="Times New Roman" w:eastAsia="Times New Roman" w:hAnsi="Times New Roman" w:cs="Times New Roman"/>
          <w:b/>
          <w:bCs/>
          <w:sz w:val="24"/>
          <w:szCs w:val="24"/>
        </w:rPr>
        <w:t>s</w:t>
      </w:r>
      <w:r w:rsidRPr="00256B66">
        <w:rPr>
          <w:rFonts w:ascii="Times New Roman" w:eastAsia="Times New Roman" w:hAnsi="Times New Roman" w:cs="Times New Roman"/>
          <w:b/>
          <w:bCs/>
          <w:sz w:val="24"/>
          <w:szCs w:val="24"/>
        </w:rPr>
        <w:t>, with extensions required if additional time is required;</w:t>
      </w:r>
    </w:p>
    <w:p w14:paraId="3677F9BB" w14:textId="77777777" w:rsidR="00256B66" w:rsidRPr="00256B66" w:rsidRDefault="00256B66" w:rsidP="00256B66">
      <w:pPr>
        <w:numPr>
          <w:ilvl w:val="0"/>
          <w:numId w:val="25"/>
        </w:numPr>
        <w:spacing w:after="0" w:line="240" w:lineRule="auto"/>
        <w:jc w:val="both"/>
        <w:rPr>
          <w:rFonts w:ascii="Times New Roman" w:eastAsia="Times New Roman" w:hAnsi="Times New Roman" w:cs="Times New Roman"/>
          <w:b/>
          <w:bCs/>
          <w:i/>
          <w:sz w:val="24"/>
          <w:szCs w:val="24"/>
        </w:rPr>
      </w:pPr>
      <w:r w:rsidRPr="00256B66">
        <w:rPr>
          <w:rFonts w:ascii="Times New Roman" w:eastAsia="Times New Roman" w:hAnsi="Times New Roman" w:cs="Times New Roman"/>
          <w:b/>
          <w:bCs/>
          <w:iCs/>
          <w:sz w:val="24"/>
          <w:szCs w:val="24"/>
        </w:rPr>
        <w:t>Hours of operation a limited to between 7 AM and 5 PM;</w:t>
      </w:r>
    </w:p>
    <w:p w14:paraId="33B45E5D" w14:textId="70E8B0FF" w:rsidR="00256B66" w:rsidRPr="00256B66" w:rsidRDefault="00256B66" w:rsidP="00256B66">
      <w:pPr>
        <w:numPr>
          <w:ilvl w:val="0"/>
          <w:numId w:val="25"/>
        </w:numPr>
        <w:spacing w:after="0" w:line="240" w:lineRule="auto"/>
        <w:jc w:val="both"/>
        <w:rPr>
          <w:rFonts w:ascii="Times New Roman" w:eastAsia="Times New Roman" w:hAnsi="Times New Roman" w:cs="Times New Roman"/>
          <w:b/>
          <w:bCs/>
          <w:i/>
          <w:sz w:val="24"/>
          <w:szCs w:val="24"/>
        </w:rPr>
      </w:pPr>
      <w:r w:rsidRPr="00256B66">
        <w:rPr>
          <w:rFonts w:ascii="Times New Roman" w:eastAsia="Times New Roman" w:hAnsi="Times New Roman" w:cs="Times New Roman"/>
          <w:b/>
          <w:bCs/>
          <w:sz w:val="24"/>
          <w:szCs w:val="24"/>
        </w:rPr>
        <w:t>Within 60 days of completion of the associated project, the site will be returned to its current status, to include: removal of all gravel or other surfacing materials used, removal of any chain link fence, placing of sod, etc.;</w:t>
      </w:r>
    </w:p>
    <w:p w14:paraId="2994F10D" w14:textId="77777777" w:rsidR="00256B66" w:rsidRPr="00256B66" w:rsidRDefault="00256B66" w:rsidP="00256B66">
      <w:pPr>
        <w:numPr>
          <w:ilvl w:val="0"/>
          <w:numId w:val="25"/>
        </w:numPr>
        <w:spacing w:after="0" w:line="240" w:lineRule="auto"/>
        <w:jc w:val="both"/>
        <w:rPr>
          <w:rFonts w:ascii="Times New Roman" w:eastAsia="Times New Roman" w:hAnsi="Times New Roman" w:cs="Times New Roman"/>
          <w:b/>
          <w:bCs/>
          <w:i/>
          <w:sz w:val="24"/>
          <w:szCs w:val="24"/>
        </w:rPr>
      </w:pPr>
      <w:r w:rsidRPr="00256B66">
        <w:rPr>
          <w:rFonts w:ascii="Times New Roman" w:eastAsia="Times New Roman" w:hAnsi="Times New Roman" w:cs="Times New Roman"/>
          <w:b/>
          <w:bCs/>
          <w:sz w:val="24"/>
          <w:szCs w:val="24"/>
        </w:rPr>
        <w:t>Revision of the site plan to illustrate a compliant residential buffer abutting residential properties;</w:t>
      </w:r>
    </w:p>
    <w:p w14:paraId="51F03C57" w14:textId="77777777" w:rsidR="00256B66" w:rsidRPr="00256B66" w:rsidRDefault="00256B66" w:rsidP="00256B66">
      <w:pPr>
        <w:numPr>
          <w:ilvl w:val="0"/>
          <w:numId w:val="25"/>
        </w:numPr>
        <w:spacing w:after="0" w:line="240" w:lineRule="auto"/>
        <w:jc w:val="both"/>
        <w:rPr>
          <w:rFonts w:ascii="Times New Roman" w:eastAsia="Times New Roman" w:hAnsi="Times New Roman" w:cs="Times New Roman"/>
          <w:b/>
          <w:bCs/>
          <w:sz w:val="24"/>
          <w:szCs w:val="24"/>
        </w:rPr>
      </w:pPr>
      <w:r w:rsidRPr="00256B66">
        <w:rPr>
          <w:rFonts w:ascii="Times New Roman" w:eastAsia="Times New Roman" w:hAnsi="Times New Roman" w:cs="Times New Roman"/>
          <w:b/>
          <w:bCs/>
          <w:sz w:val="24"/>
          <w:szCs w:val="24"/>
        </w:rPr>
        <w:t>Placement of a note on the site plan stating that the gate will remain open during hours of operation</w:t>
      </w:r>
    </w:p>
    <w:p w14:paraId="0847AD6D" w14:textId="77777777" w:rsidR="00256B66" w:rsidRPr="00256B66" w:rsidRDefault="00256B66" w:rsidP="00256B66">
      <w:pPr>
        <w:numPr>
          <w:ilvl w:val="0"/>
          <w:numId w:val="25"/>
        </w:numPr>
        <w:spacing w:after="200" w:line="240" w:lineRule="auto"/>
        <w:contextualSpacing/>
        <w:jc w:val="both"/>
        <w:rPr>
          <w:rFonts w:ascii="Times New Roman" w:eastAsia="Calibri" w:hAnsi="Times New Roman" w:cs="Times New Roman"/>
          <w:b/>
          <w:bCs/>
          <w:i/>
          <w:sz w:val="24"/>
          <w:szCs w:val="24"/>
        </w:rPr>
      </w:pPr>
      <w:r w:rsidRPr="00256B66">
        <w:rPr>
          <w:rFonts w:ascii="Times New Roman" w:eastAsia="Calibri" w:hAnsi="Times New Roman" w:cs="Times New Roman"/>
          <w:b/>
          <w:bCs/>
          <w:sz w:val="24"/>
          <w:szCs w:val="24"/>
        </w:rPr>
        <w:t xml:space="preserve">subject to the Engineering comments:  </w:t>
      </w:r>
      <w:r w:rsidRPr="00256B66">
        <w:rPr>
          <w:rFonts w:ascii="Times New Roman" w:eastAsia="Calibri" w:hAnsi="Times New Roman" w:cs="Times New Roman"/>
          <w:b/>
          <w:bCs/>
          <w:i/>
          <w:sz w:val="24"/>
          <w:szCs w:val="24"/>
        </w:rPr>
        <w:t>(If the aggregate surfacing is approved for use the applicant will need to have the following conditions met:  1.  Submit and receive a Land Disturbance Permit through Central Permitting for the proposed site development.  2.  Aggregate surfacing will NOT be allowed within the public ROW.  3.  Designated handicapped accessible spaces and routes must be paved (i.e. concrete, asphalt).)</w:t>
      </w:r>
      <w:r w:rsidRPr="00256B66">
        <w:rPr>
          <w:rFonts w:ascii="Times New Roman" w:eastAsia="Calibri" w:hAnsi="Times New Roman" w:cs="Times New Roman"/>
          <w:b/>
          <w:bCs/>
          <w:sz w:val="24"/>
          <w:szCs w:val="24"/>
        </w:rPr>
        <w:t>;</w:t>
      </w:r>
    </w:p>
    <w:p w14:paraId="40D4DD94" w14:textId="77777777" w:rsidR="00256B66" w:rsidRPr="00256B66" w:rsidRDefault="00256B66" w:rsidP="00256B66">
      <w:pPr>
        <w:numPr>
          <w:ilvl w:val="0"/>
          <w:numId w:val="25"/>
        </w:numPr>
        <w:spacing w:after="200" w:line="240" w:lineRule="auto"/>
        <w:contextualSpacing/>
        <w:jc w:val="both"/>
        <w:rPr>
          <w:rFonts w:ascii="Times New Roman" w:eastAsia="Calibri" w:hAnsi="Times New Roman" w:cs="Times New Roman"/>
          <w:b/>
          <w:bCs/>
          <w:i/>
          <w:sz w:val="24"/>
          <w:szCs w:val="24"/>
        </w:rPr>
      </w:pPr>
      <w:r w:rsidRPr="00256B66">
        <w:rPr>
          <w:rFonts w:ascii="Times New Roman" w:eastAsia="Calibri" w:hAnsi="Times New Roman" w:cs="Times New Roman"/>
          <w:b/>
          <w:bCs/>
          <w:sz w:val="24"/>
          <w:szCs w:val="24"/>
        </w:rPr>
        <w:t>subject to the Urban Forestry comments:   (</w:t>
      </w:r>
      <w:r w:rsidRPr="00256B66">
        <w:rPr>
          <w:rFonts w:ascii="Times New Roman" w:eastAsia="Calibri" w:hAnsi="Times New Roman" w:cs="Times New Roman"/>
          <w:b/>
          <w:bCs/>
          <w:i/>
          <w:sz w:val="24"/>
          <w:szCs w:val="24"/>
        </w:rPr>
        <w:t xml:space="preserve">Property to be developed in compliance with state and local laws that pertain to tree preservation and protection on both city and private properties [Act 929 of the 1961 Regular Session of the Alabama Legislature (Acts </w:t>
      </w:r>
      <w:r w:rsidRPr="00256B66">
        <w:rPr>
          <w:rFonts w:ascii="Times New Roman" w:eastAsia="Calibri" w:hAnsi="Times New Roman" w:cs="Times New Roman"/>
          <w:b/>
          <w:bCs/>
          <w:i/>
          <w:sz w:val="24"/>
          <w:szCs w:val="24"/>
        </w:rPr>
        <w:lastRenderedPageBreak/>
        <w:t>1961, p. 1487), as amended, and City Code Chapters 57 and 65].  Private removal of trees in the right-of-way will require approval of the Mobile Tree Commission.  Removal of heritage trees from undeveloped residential sites, developed residential sites in historic districts, and all commercial sites will require a tree removal permit.)</w:t>
      </w:r>
      <w:r w:rsidRPr="00256B66">
        <w:rPr>
          <w:rFonts w:ascii="Times New Roman" w:eastAsia="Calibri" w:hAnsi="Times New Roman" w:cs="Times New Roman"/>
          <w:b/>
          <w:bCs/>
          <w:sz w:val="24"/>
          <w:szCs w:val="24"/>
        </w:rPr>
        <w:t>;</w:t>
      </w:r>
    </w:p>
    <w:p w14:paraId="41454C55" w14:textId="77777777" w:rsidR="00256B66" w:rsidRPr="00256B66" w:rsidRDefault="00256B66" w:rsidP="00256B66">
      <w:pPr>
        <w:numPr>
          <w:ilvl w:val="0"/>
          <w:numId w:val="25"/>
        </w:numPr>
        <w:spacing w:after="200" w:line="240" w:lineRule="auto"/>
        <w:contextualSpacing/>
        <w:jc w:val="both"/>
        <w:rPr>
          <w:rFonts w:ascii="Times New Roman" w:eastAsia="Calibri" w:hAnsi="Times New Roman" w:cs="Times New Roman"/>
          <w:b/>
          <w:bCs/>
          <w:sz w:val="24"/>
          <w:szCs w:val="24"/>
        </w:rPr>
      </w:pPr>
      <w:r w:rsidRPr="00256B66">
        <w:rPr>
          <w:rFonts w:ascii="Times New Roman" w:eastAsia="Calibri" w:hAnsi="Times New Roman" w:cs="Times New Roman"/>
          <w:b/>
          <w:bCs/>
          <w:sz w:val="24"/>
          <w:szCs w:val="24"/>
        </w:rPr>
        <w:t xml:space="preserve">subject to the Fire Department comments:  </w:t>
      </w:r>
      <w:r w:rsidRPr="00256B66">
        <w:rPr>
          <w:rFonts w:ascii="Times New Roman" w:eastAsia="Calibri" w:hAnsi="Times New Roman" w:cs="Times New Roman"/>
          <w:b/>
          <w:bCs/>
          <w:i/>
          <w:sz w:val="24"/>
          <w:szCs w:val="24"/>
        </w:rPr>
        <w:t>(All projects within the City Limits of Mobile shall comply with the requirements of the City of Mobile Fire Code Ordinance (2012 International Fire Code). Fire apparatus access is required to be within 150' of all commercial and residential buildings. A fire hydrant is required to be within 400' of non-sprinkled commercial buildings and 600' of sprinkled commercial buildings.)</w:t>
      </w:r>
      <w:r w:rsidRPr="00256B66">
        <w:rPr>
          <w:rFonts w:ascii="Times New Roman" w:eastAsia="Calibri" w:hAnsi="Times New Roman" w:cs="Times New Roman"/>
          <w:b/>
          <w:bCs/>
          <w:sz w:val="24"/>
          <w:szCs w:val="24"/>
        </w:rPr>
        <w:t>;</w:t>
      </w:r>
      <w:r w:rsidRPr="00256B66">
        <w:rPr>
          <w:rFonts w:ascii="Times New Roman" w:eastAsia="Calibri" w:hAnsi="Times New Roman" w:cs="Times New Roman"/>
          <w:b/>
          <w:bCs/>
          <w:i/>
          <w:sz w:val="24"/>
          <w:szCs w:val="24"/>
        </w:rPr>
        <w:t xml:space="preserve">   </w:t>
      </w:r>
    </w:p>
    <w:p w14:paraId="1A8E435B" w14:textId="77777777" w:rsidR="00256B66" w:rsidRPr="00256B66" w:rsidRDefault="00256B66" w:rsidP="00256B66">
      <w:pPr>
        <w:numPr>
          <w:ilvl w:val="0"/>
          <w:numId w:val="25"/>
        </w:numPr>
        <w:spacing w:after="200" w:line="240" w:lineRule="auto"/>
        <w:contextualSpacing/>
        <w:jc w:val="both"/>
        <w:rPr>
          <w:rFonts w:ascii="Times New Roman" w:eastAsia="Calibri" w:hAnsi="Times New Roman" w:cs="Times New Roman"/>
          <w:b/>
          <w:bCs/>
          <w:sz w:val="24"/>
          <w:szCs w:val="24"/>
        </w:rPr>
      </w:pPr>
      <w:r w:rsidRPr="00256B66">
        <w:rPr>
          <w:rFonts w:ascii="Times New Roman" w:eastAsia="Calibri" w:hAnsi="Times New Roman" w:cs="Times New Roman"/>
          <w:b/>
          <w:bCs/>
          <w:sz w:val="24"/>
          <w:szCs w:val="24"/>
        </w:rPr>
        <w:t xml:space="preserve">submission to and approval by Planning and Zoning of two (2) copies of a revised site plan (hard copy and .pdf) prior to any request for land disturbance or building permits; and </w:t>
      </w:r>
    </w:p>
    <w:p w14:paraId="6140FBA9" w14:textId="1C505C60" w:rsidR="00256B66" w:rsidRPr="00256B66" w:rsidRDefault="00256B66" w:rsidP="00256B66">
      <w:pPr>
        <w:spacing w:after="0" w:line="240" w:lineRule="auto"/>
        <w:ind w:firstLine="270"/>
        <w:jc w:val="both"/>
        <w:rPr>
          <w:rFonts w:ascii="Times New Roman" w:hAnsi="Times New Roman" w:cs="Times New Roman"/>
          <w:b/>
          <w:bCs/>
          <w:sz w:val="24"/>
          <w:szCs w:val="24"/>
        </w:rPr>
      </w:pPr>
      <w:r w:rsidRPr="00256B66">
        <w:rPr>
          <w:rFonts w:ascii="Times New Roman" w:eastAsia="Times New Roman" w:hAnsi="Times New Roman" w:cs="Times New Roman"/>
          <w:b/>
          <w:bCs/>
          <w:sz w:val="24"/>
          <w:szCs w:val="24"/>
        </w:rPr>
        <w:t>10)</w:t>
      </w:r>
      <w:r w:rsidRPr="00256B66">
        <w:rPr>
          <w:rFonts w:ascii="Times New Roman" w:eastAsia="Times New Roman" w:hAnsi="Times New Roman" w:cs="Times New Roman"/>
          <w:b/>
          <w:bCs/>
          <w:sz w:val="24"/>
          <w:szCs w:val="24"/>
        </w:rPr>
        <w:tab/>
        <w:t>full compliance with all municipal codes and ordinances.</w:t>
      </w:r>
    </w:p>
    <w:p w14:paraId="43242B75" w14:textId="5DA3FB6C" w:rsidR="0039361A" w:rsidRPr="00256B66" w:rsidRDefault="0039361A" w:rsidP="006A72D9">
      <w:pPr>
        <w:spacing w:after="0" w:line="240" w:lineRule="auto"/>
        <w:ind w:firstLine="0"/>
        <w:jc w:val="both"/>
        <w:rPr>
          <w:rFonts w:ascii="Times New Roman" w:hAnsi="Times New Roman" w:cs="Times New Roman"/>
          <w:sz w:val="24"/>
          <w:szCs w:val="24"/>
        </w:rPr>
      </w:pPr>
    </w:p>
    <w:p w14:paraId="104A236D" w14:textId="5E4783BD" w:rsidR="0039361A" w:rsidRPr="0039361A" w:rsidRDefault="0039361A" w:rsidP="0039361A">
      <w:pPr>
        <w:spacing w:after="0" w:line="240" w:lineRule="auto"/>
        <w:ind w:left="-18" w:firstLine="6"/>
        <w:jc w:val="both"/>
        <w:rPr>
          <w:rFonts w:ascii="Times New Roman" w:eastAsia="Times New Roman" w:hAnsi="Times New Roman" w:cs="Times New Roman"/>
          <w:b/>
          <w:sz w:val="24"/>
          <w:szCs w:val="24"/>
        </w:rPr>
      </w:pPr>
      <w:r w:rsidRPr="00256B66">
        <w:rPr>
          <w:rFonts w:ascii="Times New Roman" w:eastAsia="Times New Roman" w:hAnsi="Times New Roman" w:cs="Times New Roman"/>
          <w:b/>
          <w:bCs/>
          <w:sz w:val="24"/>
          <w:szCs w:val="24"/>
        </w:rPr>
        <w:t>6.</w:t>
      </w:r>
      <w:r w:rsidRPr="00256B66">
        <w:rPr>
          <w:rFonts w:ascii="Times New Roman" w:eastAsia="Times New Roman" w:hAnsi="Times New Roman" w:cs="Times New Roman"/>
          <w:sz w:val="24"/>
          <w:szCs w:val="24"/>
        </w:rPr>
        <w:tab/>
      </w:r>
      <w:r w:rsidRPr="0039361A">
        <w:rPr>
          <w:rFonts w:ascii="Times New Roman" w:eastAsia="Times New Roman" w:hAnsi="Times New Roman" w:cs="Times New Roman"/>
          <w:sz w:val="24"/>
          <w:szCs w:val="24"/>
        </w:rPr>
        <w:t>#6388</w:t>
      </w:r>
    </w:p>
    <w:p w14:paraId="073DCEC3" w14:textId="77777777" w:rsidR="0039361A" w:rsidRPr="0039361A" w:rsidRDefault="0039361A" w:rsidP="0039361A">
      <w:pPr>
        <w:spacing w:after="0" w:line="240" w:lineRule="auto"/>
        <w:ind w:left="-18" w:firstLine="738"/>
        <w:jc w:val="both"/>
        <w:rPr>
          <w:rFonts w:ascii="Times New Roman" w:eastAsia="Times New Roman" w:hAnsi="Times New Roman" w:cs="Times New Roman"/>
          <w:b/>
          <w:sz w:val="24"/>
          <w:szCs w:val="24"/>
        </w:rPr>
      </w:pPr>
      <w:r w:rsidRPr="0039361A">
        <w:rPr>
          <w:rFonts w:ascii="Times New Roman" w:eastAsia="Times New Roman" w:hAnsi="Times New Roman" w:cs="Times New Roman"/>
          <w:b/>
          <w:sz w:val="24"/>
          <w:szCs w:val="24"/>
        </w:rPr>
        <w:t>(Case #BOA-001607-2021)</w:t>
      </w:r>
    </w:p>
    <w:p w14:paraId="6931D139" w14:textId="77777777" w:rsidR="0039361A" w:rsidRPr="0039361A" w:rsidRDefault="0039361A" w:rsidP="0039361A">
      <w:pPr>
        <w:spacing w:after="0" w:line="240" w:lineRule="auto"/>
        <w:ind w:left="-18" w:firstLine="738"/>
        <w:jc w:val="both"/>
        <w:rPr>
          <w:rFonts w:ascii="Times New Roman" w:eastAsia="Times New Roman" w:hAnsi="Times New Roman" w:cs="Times New Roman"/>
          <w:b/>
          <w:sz w:val="24"/>
          <w:szCs w:val="24"/>
          <w:u w:val="single"/>
        </w:rPr>
      </w:pPr>
      <w:r w:rsidRPr="0039361A">
        <w:rPr>
          <w:rFonts w:ascii="Times New Roman" w:eastAsia="Times New Roman" w:hAnsi="Times New Roman" w:cs="Times New Roman"/>
          <w:b/>
          <w:sz w:val="24"/>
          <w:szCs w:val="24"/>
          <w:u w:val="single"/>
        </w:rPr>
        <w:t>Wrico Signs, Inc. (for Delaney Development)</w:t>
      </w:r>
    </w:p>
    <w:p w14:paraId="3734755D" w14:textId="77777777" w:rsidR="0039361A" w:rsidRPr="0039361A" w:rsidRDefault="0039361A" w:rsidP="0039361A">
      <w:pPr>
        <w:spacing w:after="0" w:line="240" w:lineRule="auto"/>
        <w:ind w:left="702" w:firstLine="18"/>
        <w:jc w:val="both"/>
        <w:rPr>
          <w:rFonts w:ascii="Times New Roman" w:eastAsia="Times New Roman" w:hAnsi="Times New Roman" w:cs="Times New Roman"/>
          <w:b/>
          <w:sz w:val="24"/>
          <w:szCs w:val="24"/>
        </w:rPr>
      </w:pPr>
      <w:r w:rsidRPr="0039361A">
        <w:rPr>
          <w:rFonts w:ascii="Times New Roman" w:eastAsia="Times New Roman" w:hAnsi="Times New Roman" w:cs="Times New Roman"/>
          <w:b/>
          <w:sz w:val="24"/>
          <w:szCs w:val="24"/>
        </w:rPr>
        <w:t>3698, 3700, 3702 and 3704 Airport Boulevard</w:t>
      </w:r>
    </w:p>
    <w:p w14:paraId="72873BB6" w14:textId="77777777" w:rsidR="0039361A" w:rsidRPr="0039361A" w:rsidRDefault="0039361A" w:rsidP="0039361A">
      <w:pPr>
        <w:spacing w:after="0" w:line="240" w:lineRule="auto"/>
        <w:ind w:left="-18"/>
        <w:jc w:val="both"/>
        <w:rPr>
          <w:rFonts w:ascii="Times New Roman" w:eastAsia="Times New Roman" w:hAnsi="Times New Roman" w:cs="Times New Roman"/>
          <w:sz w:val="24"/>
          <w:szCs w:val="24"/>
        </w:rPr>
      </w:pPr>
      <w:r w:rsidRPr="0039361A">
        <w:rPr>
          <w:rFonts w:ascii="Times New Roman" w:eastAsia="Times New Roman" w:hAnsi="Times New Roman" w:cs="Times New Roman"/>
          <w:sz w:val="24"/>
          <w:szCs w:val="24"/>
        </w:rPr>
        <w:t>(Northwest corner of Airport Boulevard and Yester Oaks Drive).</w:t>
      </w:r>
    </w:p>
    <w:p w14:paraId="490AA788" w14:textId="77777777" w:rsidR="0039361A" w:rsidRPr="0039361A" w:rsidRDefault="0039361A" w:rsidP="0039361A">
      <w:pPr>
        <w:spacing w:after="0" w:line="240" w:lineRule="auto"/>
        <w:ind w:left="702" w:firstLine="0"/>
        <w:jc w:val="both"/>
        <w:rPr>
          <w:rFonts w:ascii="Times New Roman" w:eastAsia="Times New Roman" w:hAnsi="Times New Roman" w:cs="Times New Roman"/>
          <w:b/>
          <w:color w:val="FF0000"/>
          <w:sz w:val="24"/>
          <w:szCs w:val="24"/>
        </w:rPr>
      </w:pPr>
      <w:r w:rsidRPr="0039361A">
        <w:rPr>
          <w:rFonts w:ascii="Times New Roman" w:eastAsia="Times New Roman" w:hAnsi="Times New Roman" w:cs="Times New Roman"/>
          <w:b/>
          <w:sz w:val="24"/>
          <w:szCs w:val="24"/>
        </w:rPr>
        <w:t>Sign Variance to allow the construction of a new freestanding pylon sign while allowing an existing nonconforming freestanding pylon sign with off-premise advertising to remain on a multi-tenant site in a B-3, Community Business District; the Zoning Ordinance requires compliance and an existing nonconforming freestanding pylon sign must be removed if a new freestanding pylon sign is constructed on a multi-tenant site in a B-3, Community Business District.</w:t>
      </w:r>
    </w:p>
    <w:p w14:paraId="76F148DB" w14:textId="7AE44032" w:rsidR="0039361A" w:rsidRDefault="0039361A" w:rsidP="0039361A">
      <w:pPr>
        <w:spacing w:after="0" w:line="240" w:lineRule="auto"/>
        <w:ind w:firstLine="702"/>
        <w:jc w:val="both"/>
        <w:rPr>
          <w:rFonts w:ascii="Times New Roman" w:eastAsia="Times New Roman" w:hAnsi="Times New Roman" w:cs="Times New Roman"/>
          <w:sz w:val="24"/>
          <w:szCs w:val="24"/>
        </w:rPr>
      </w:pPr>
      <w:r w:rsidRPr="0039361A">
        <w:rPr>
          <w:rFonts w:ascii="Times New Roman" w:eastAsia="Times New Roman" w:hAnsi="Times New Roman" w:cs="Times New Roman"/>
          <w:sz w:val="24"/>
          <w:szCs w:val="24"/>
        </w:rPr>
        <w:t>Council District 5</w:t>
      </w:r>
    </w:p>
    <w:p w14:paraId="0FC19B49" w14:textId="7EF96580" w:rsidR="00721F53" w:rsidRDefault="00721F53" w:rsidP="00721F53">
      <w:pPr>
        <w:spacing w:after="0" w:line="240" w:lineRule="auto"/>
        <w:ind w:firstLine="0"/>
        <w:jc w:val="both"/>
        <w:rPr>
          <w:rFonts w:ascii="Times New Roman" w:eastAsia="Times New Roman" w:hAnsi="Times New Roman" w:cs="Times New Roman"/>
          <w:sz w:val="24"/>
          <w:szCs w:val="24"/>
        </w:rPr>
      </w:pPr>
    </w:p>
    <w:p w14:paraId="6AF67826" w14:textId="0C0EB196" w:rsidR="009357CE" w:rsidRDefault="009357CE" w:rsidP="009357CE">
      <w:pPr>
        <w:tabs>
          <w:tab w:val="left" w:pos="0"/>
          <w:tab w:val="left" w:pos="810"/>
        </w:tabs>
        <w:spacing w:line="240" w:lineRule="auto"/>
        <w:contextualSpacing/>
        <w:jc w:val="both"/>
        <w:rPr>
          <w:rFonts w:ascii="Times New Roman" w:hAnsi="Times New Roman" w:cs="Times New Roman"/>
          <w:sz w:val="24"/>
          <w:szCs w:val="24"/>
        </w:rPr>
      </w:pPr>
      <w:r w:rsidRPr="001454FE">
        <w:rPr>
          <w:rFonts w:ascii="Times New Roman" w:hAnsi="Times New Roman" w:cs="Times New Roman"/>
          <w:sz w:val="24"/>
          <w:szCs w:val="24"/>
        </w:rPr>
        <w:t xml:space="preserve">Motion to </w:t>
      </w:r>
      <w:r>
        <w:rPr>
          <w:rFonts w:ascii="Times New Roman" w:hAnsi="Times New Roman" w:cs="Times New Roman"/>
          <w:sz w:val="24"/>
          <w:szCs w:val="24"/>
        </w:rPr>
        <w:t xml:space="preserve">approve by Jeremy Milling.  Second by </w:t>
      </w:r>
      <w:r w:rsidRPr="00A7000D">
        <w:rPr>
          <w:rFonts w:ascii="Times New Roman" w:hAnsi="Times New Roman" w:cs="Times New Roman"/>
          <w:sz w:val="24"/>
          <w:szCs w:val="24"/>
        </w:rPr>
        <w:t>Sanford Davis</w:t>
      </w:r>
      <w:r>
        <w:rPr>
          <w:rFonts w:ascii="Times New Roman" w:hAnsi="Times New Roman" w:cs="Times New Roman"/>
          <w:sz w:val="24"/>
          <w:szCs w:val="24"/>
        </w:rPr>
        <w:t xml:space="preserve">.  </w:t>
      </w:r>
      <w:r>
        <w:rPr>
          <w:rFonts w:ascii="Times New Roman" w:hAnsi="Times New Roman" w:cs="Times New Roman"/>
          <w:b/>
          <w:bCs/>
          <w:sz w:val="24"/>
          <w:szCs w:val="24"/>
          <w:highlight w:val="yellow"/>
        </w:rPr>
        <w:t>Approved</w:t>
      </w:r>
      <w:r>
        <w:rPr>
          <w:rFonts w:ascii="Times New Roman" w:hAnsi="Times New Roman" w:cs="Times New Roman"/>
          <w:sz w:val="24"/>
          <w:szCs w:val="24"/>
        </w:rPr>
        <w:t>.</w:t>
      </w:r>
    </w:p>
    <w:p w14:paraId="40B7EC71" w14:textId="77777777" w:rsidR="009357CE" w:rsidRDefault="009357CE" w:rsidP="00721F53">
      <w:pPr>
        <w:spacing w:after="0" w:line="240" w:lineRule="auto"/>
        <w:ind w:firstLine="0"/>
        <w:jc w:val="both"/>
        <w:rPr>
          <w:rFonts w:ascii="Times New Roman" w:eastAsia="Times New Roman" w:hAnsi="Times New Roman" w:cs="Times New Roman"/>
          <w:sz w:val="24"/>
          <w:szCs w:val="24"/>
        </w:rPr>
      </w:pPr>
    </w:p>
    <w:p w14:paraId="07DB6735" w14:textId="77777777" w:rsidR="009357CE" w:rsidRPr="00EA7CBC" w:rsidRDefault="009357CE" w:rsidP="009357CE">
      <w:pPr>
        <w:spacing w:after="0" w:line="240" w:lineRule="auto"/>
        <w:ind w:firstLine="0"/>
        <w:jc w:val="both"/>
        <w:rPr>
          <w:rFonts w:ascii="Times New Roman" w:eastAsia="Times New Roman" w:hAnsi="Times New Roman" w:cs="Times New Roman"/>
          <w:b/>
          <w:bCs/>
          <w:sz w:val="24"/>
          <w:szCs w:val="24"/>
        </w:rPr>
      </w:pPr>
      <w:r w:rsidRPr="001454FE">
        <w:rPr>
          <w:rFonts w:ascii="Times New Roman" w:hAnsi="Times New Roman" w:cs="Times New Roman"/>
          <w:b/>
          <w:bCs/>
          <w:sz w:val="24"/>
          <w:szCs w:val="24"/>
        </w:rPr>
        <w:t xml:space="preserve">After discussion, </w:t>
      </w:r>
      <w:r w:rsidRPr="00EA7CBC">
        <w:rPr>
          <w:rFonts w:ascii="Times New Roman" w:eastAsia="Times New Roman" w:hAnsi="Times New Roman" w:cs="Times New Roman"/>
          <w:b/>
          <w:bCs/>
          <w:sz w:val="24"/>
          <w:szCs w:val="24"/>
        </w:rPr>
        <w:t xml:space="preserve">the Board </w:t>
      </w:r>
      <w:r w:rsidRPr="001454FE">
        <w:rPr>
          <w:rFonts w:ascii="Times New Roman" w:hAnsi="Times New Roman" w:cs="Times New Roman"/>
          <w:b/>
          <w:bCs/>
          <w:sz w:val="24"/>
          <w:szCs w:val="24"/>
        </w:rPr>
        <w:t xml:space="preserve">determined </w:t>
      </w:r>
      <w:r w:rsidRPr="00EA7CBC">
        <w:rPr>
          <w:rFonts w:ascii="Times New Roman" w:eastAsia="Times New Roman" w:hAnsi="Times New Roman" w:cs="Times New Roman"/>
          <w:b/>
          <w:bCs/>
          <w:sz w:val="24"/>
          <w:szCs w:val="24"/>
        </w:rPr>
        <w:t>the following findings of fact for Approval:</w:t>
      </w:r>
    </w:p>
    <w:p w14:paraId="346ACC80" w14:textId="77777777" w:rsidR="00721F53" w:rsidRPr="00721F53" w:rsidRDefault="00721F53" w:rsidP="00721F53">
      <w:pPr>
        <w:spacing w:after="0" w:line="240" w:lineRule="auto"/>
        <w:ind w:firstLine="0"/>
        <w:jc w:val="both"/>
        <w:rPr>
          <w:rFonts w:ascii="Times New Roman" w:eastAsia="Times New Roman" w:hAnsi="Times New Roman" w:cs="Times New Roman"/>
          <w:b/>
          <w:bCs/>
          <w:color w:val="FF0000"/>
          <w:sz w:val="24"/>
          <w:szCs w:val="24"/>
        </w:rPr>
      </w:pPr>
    </w:p>
    <w:p w14:paraId="5E908306" w14:textId="77777777" w:rsidR="00721F53" w:rsidRDefault="00721F53" w:rsidP="00721F53">
      <w:pPr>
        <w:tabs>
          <w:tab w:val="left" w:pos="360"/>
        </w:tabs>
        <w:spacing w:after="0" w:line="240" w:lineRule="auto"/>
        <w:ind w:left="720" w:hanging="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1)</w:t>
      </w:r>
      <w:r>
        <w:rPr>
          <w:rFonts w:ascii="Times New Roman" w:eastAsia="Times New Roman" w:hAnsi="Times New Roman" w:cs="Times New Roman"/>
          <w:b/>
          <w:bCs/>
          <w:sz w:val="24"/>
          <w:szCs w:val="24"/>
        </w:rPr>
        <w:tab/>
      </w:r>
      <w:r w:rsidRPr="00721F53">
        <w:rPr>
          <w:rFonts w:ascii="Times New Roman" w:eastAsia="Times New Roman" w:hAnsi="Times New Roman" w:cs="Times New Roman"/>
          <w:b/>
          <w:bCs/>
          <w:sz w:val="24"/>
          <w:szCs w:val="24"/>
        </w:rPr>
        <w:t>Based on the fact that the existing nonconforming sign has been located on the site since prior to the adoption of the sign regulation provisions, the variance will not be contrary to the public interest;</w:t>
      </w:r>
      <w:r>
        <w:rPr>
          <w:rFonts w:ascii="Times New Roman" w:eastAsia="Times New Roman" w:hAnsi="Times New Roman" w:cs="Times New Roman"/>
          <w:b/>
          <w:bCs/>
          <w:sz w:val="24"/>
          <w:szCs w:val="24"/>
        </w:rPr>
        <w:t xml:space="preserve"> </w:t>
      </w:r>
    </w:p>
    <w:p w14:paraId="69985EE7" w14:textId="77777777" w:rsidR="00721F53" w:rsidRDefault="00721F53" w:rsidP="00721F53">
      <w:pPr>
        <w:tabs>
          <w:tab w:val="left" w:pos="360"/>
        </w:tabs>
        <w:spacing w:after="0" w:line="240" w:lineRule="auto"/>
        <w:ind w:left="720" w:hanging="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2)</w:t>
      </w:r>
      <w:r>
        <w:rPr>
          <w:rFonts w:ascii="Times New Roman" w:eastAsia="Times New Roman" w:hAnsi="Times New Roman" w:cs="Times New Roman"/>
          <w:b/>
          <w:bCs/>
          <w:sz w:val="24"/>
          <w:szCs w:val="24"/>
        </w:rPr>
        <w:tab/>
      </w:r>
      <w:r w:rsidRPr="00721F53">
        <w:rPr>
          <w:rFonts w:ascii="Times New Roman" w:eastAsia="Times New Roman" w:hAnsi="Times New Roman" w:cs="Times New Roman"/>
          <w:b/>
          <w:bCs/>
          <w:sz w:val="24"/>
          <w:szCs w:val="24"/>
        </w:rPr>
        <w:t>This special condition (the sign could technically be considered legal nonconforming) exists such that a literal enforcement of the provisions of the chapter will result in an unnecessary hardship; and</w:t>
      </w:r>
      <w:r>
        <w:rPr>
          <w:rFonts w:ascii="Times New Roman" w:eastAsia="Times New Roman" w:hAnsi="Times New Roman" w:cs="Times New Roman"/>
          <w:b/>
          <w:bCs/>
          <w:sz w:val="24"/>
          <w:szCs w:val="24"/>
        </w:rPr>
        <w:t xml:space="preserve"> </w:t>
      </w:r>
    </w:p>
    <w:p w14:paraId="0B246E85" w14:textId="109B1BD2" w:rsidR="00721F53" w:rsidRPr="00721F53" w:rsidRDefault="00721F53" w:rsidP="00721F53">
      <w:pPr>
        <w:tabs>
          <w:tab w:val="left" w:pos="360"/>
        </w:tabs>
        <w:spacing w:after="0" w:line="240" w:lineRule="auto"/>
        <w:ind w:left="720" w:hanging="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3)</w:t>
      </w:r>
      <w:r>
        <w:rPr>
          <w:rFonts w:ascii="Times New Roman" w:eastAsia="Times New Roman" w:hAnsi="Times New Roman" w:cs="Times New Roman"/>
          <w:b/>
          <w:bCs/>
          <w:sz w:val="24"/>
          <w:szCs w:val="24"/>
        </w:rPr>
        <w:tab/>
      </w:r>
      <w:r w:rsidRPr="00721F53">
        <w:rPr>
          <w:rFonts w:ascii="Times New Roman" w:eastAsia="Times New Roman" w:hAnsi="Times New Roman" w:cs="Times New Roman"/>
          <w:b/>
          <w:bCs/>
          <w:sz w:val="24"/>
          <w:szCs w:val="24"/>
        </w:rPr>
        <w:t>The spirit of the chapter shall be observed, and substantial justice shall be done to the applicant and the surrounding neighborhood by granting the variance in that the allowance of the sign to remain would not seem contrary to the sign regulation provisions.</w:t>
      </w:r>
    </w:p>
    <w:p w14:paraId="0FB09805" w14:textId="77777777" w:rsidR="00721F53" w:rsidRPr="00721F53" w:rsidRDefault="00721F53" w:rsidP="00721F53">
      <w:pPr>
        <w:spacing w:after="0" w:line="240" w:lineRule="auto"/>
        <w:ind w:firstLine="0"/>
        <w:jc w:val="both"/>
        <w:rPr>
          <w:rFonts w:ascii="Times New Roman" w:eastAsia="Times New Roman" w:hAnsi="Times New Roman" w:cs="Times New Roman"/>
          <w:b/>
          <w:bCs/>
          <w:color w:val="FF0000"/>
          <w:sz w:val="24"/>
          <w:szCs w:val="24"/>
        </w:rPr>
      </w:pPr>
    </w:p>
    <w:p w14:paraId="04C4B809" w14:textId="2CF83A59" w:rsidR="00721F53" w:rsidRPr="00721F53" w:rsidRDefault="00721F53" w:rsidP="00721F53">
      <w:pPr>
        <w:spacing w:after="0" w:line="240" w:lineRule="auto"/>
        <w:ind w:firstLine="0"/>
        <w:jc w:val="both"/>
        <w:rPr>
          <w:rFonts w:ascii="Times New Roman" w:eastAsia="Times New Roman" w:hAnsi="Times New Roman" w:cs="Times New Roman"/>
          <w:b/>
          <w:bCs/>
          <w:sz w:val="24"/>
          <w:szCs w:val="24"/>
        </w:rPr>
      </w:pPr>
      <w:r w:rsidRPr="00721F53">
        <w:rPr>
          <w:rFonts w:ascii="Times New Roman" w:eastAsia="Times New Roman" w:hAnsi="Times New Roman" w:cs="Times New Roman"/>
          <w:b/>
          <w:bCs/>
          <w:sz w:val="24"/>
          <w:szCs w:val="24"/>
        </w:rPr>
        <w:t>The Approval is subject to the following conditions:</w:t>
      </w:r>
    </w:p>
    <w:p w14:paraId="09D4D7F0" w14:textId="77777777" w:rsidR="00721F53" w:rsidRPr="00721F53" w:rsidRDefault="00721F53" w:rsidP="00721F53">
      <w:pPr>
        <w:spacing w:after="0" w:line="240" w:lineRule="auto"/>
        <w:ind w:firstLine="0"/>
        <w:jc w:val="both"/>
        <w:rPr>
          <w:rFonts w:ascii="Times New Roman" w:eastAsia="Times New Roman" w:hAnsi="Times New Roman" w:cs="Times New Roman"/>
          <w:b/>
          <w:bCs/>
          <w:sz w:val="24"/>
          <w:szCs w:val="24"/>
        </w:rPr>
      </w:pPr>
    </w:p>
    <w:p w14:paraId="714596D6" w14:textId="77777777" w:rsidR="00E50BD2" w:rsidRDefault="00721F53" w:rsidP="00E50BD2">
      <w:pPr>
        <w:tabs>
          <w:tab w:val="left" w:pos="360"/>
        </w:tabs>
        <w:spacing w:after="0" w:line="240" w:lineRule="auto"/>
        <w:ind w:firstLine="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b/>
        <w:t>1)</w:t>
      </w:r>
      <w:r>
        <w:rPr>
          <w:rFonts w:ascii="Times New Roman" w:eastAsia="Times New Roman" w:hAnsi="Times New Roman" w:cs="Times New Roman"/>
          <w:b/>
          <w:bCs/>
          <w:sz w:val="24"/>
          <w:szCs w:val="24"/>
        </w:rPr>
        <w:tab/>
      </w:r>
      <w:r w:rsidRPr="00721F53">
        <w:rPr>
          <w:rFonts w:ascii="Times New Roman" w:eastAsia="Times New Roman" w:hAnsi="Times New Roman" w:cs="Times New Roman"/>
          <w:b/>
          <w:bCs/>
          <w:sz w:val="24"/>
          <w:szCs w:val="24"/>
        </w:rPr>
        <w:t xml:space="preserve">obtaining of the necessary sign permit for the proposed sign; </w:t>
      </w:r>
    </w:p>
    <w:p w14:paraId="0A8E5A97" w14:textId="77777777" w:rsidR="00E50BD2" w:rsidRDefault="00E50BD2" w:rsidP="00E50BD2">
      <w:pPr>
        <w:tabs>
          <w:tab w:val="left" w:pos="360"/>
        </w:tabs>
        <w:spacing w:after="0" w:line="240" w:lineRule="auto"/>
        <w:ind w:left="720" w:hanging="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721F53">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ab/>
      </w:r>
      <w:r w:rsidR="00721F53" w:rsidRPr="00721F53">
        <w:rPr>
          <w:rFonts w:ascii="Times New Roman" w:eastAsia="Times New Roman" w:hAnsi="Times New Roman" w:cs="Times New Roman"/>
          <w:b/>
          <w:bCs/>
          <w:sz w:val="24"/>
          <w:szCs w:val="24"/>
        </w:rPr>
        <w:t xml:space="preserve">no structural improvements are to be made to the existing off-premise apartment sign or structure; and </w:t>
      </w:r>
    </w:p>
    <w:p w14:paraId="6816B630" w14:textId="3B75D562" w:rsidR="00721F53" w:rsidRDefault="00E50BD2" w:rsidP="00E50BD2">
      <w:pPr>
        <w:tabs>
          <w:tab w:val="left" w:pos="36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721F53">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ab/>
      </w:r>
      <w:r w:rsidR="00721F53" w:rsidRPr="00721F53">
        <w:rPr>
          <w:rFonts w:ascii="Times New Roman" w:eastAsia="Times New Roman" w:hAnsi="Times New Roman" w:cs="Times New Roman"/>
          <w:b/>
          <w:bCs/>
          <w:sz w:val="24"/>
          <w:szCs w:val="24"/>
        </w:rPr>
        <w:t>full compliance with all other municipal codes and ordinances.</w:t>
      </w:r>
    </w:p>
    <w:p w14:paraId="26907F1E" w14:textId="36A3F4F6" w:rsidR="0039361A" w:rsidRDefault="0039361A" w:rsidP="0039361A">
      <w:pPr>
        <w:spacing w:after="0" w:line="240" w:lineRule="auto"/>
        <w:ind w:firstLine="702"/>
        <w:jc w:val="both"/>
        <w:rPr>
          <w:rFonts w:ascii="Times New Roman" w:hAnsi="Times New Roman" w:cs="Times New Roman"/>
          <w:b/>
          <w:bCs/>
          <w:sz w:val="24"/>
          <w:szCs w:val="24"/>
        </w:rPr>
      </w:pPr>
    </w:p>
    <w:p w14:paraId="4AF95B81" w14:textId="77777777" w:rsidR="00DF485D" w:rsidRDefault="00DF485D" w:rsidP="0039361A">
      <w:pPr>
        <w:spacing w:after="0" w:line="240" w:lineRule="auto"/>
        <w:ind w:firstLine="702"/>
        <w:jc w:val="both"/>
        <w:rPr>
          <w:rFonts w:ascii="Times New Roman" w:hAnsi="Times New Roman" w:cs="Times New Roman"/>
          <w:b/>
          <w:bCs/>
          <w:sz w:val="24"/>
          <w:szCs w:val="24"/>
        </w:rPr>
      </w:pPr>
    </w:p>
    <w:p w14:paraId="0D3DF5AF" w14:textId="76E889A5" w:rsidR="0039361A" w:rsidRPr="0039361A" w:rsidRDefault="0039361A" w:rsidP="0039361A">
      <w:pPr>
        <w:spacing w:after="0" w:line="240" w:lineRule="auto"/>
        <w:ind w:left="-18" w:firstLine="6"/>
        <w:jc w:val="both"/>
        <w:rPr>
          <w:rFonts w:ascii="Times New Roman" w:eastAsia="Times New Roman" w:hAnsi="Times New Roman" w:cs="Times New Roman"/>
          <w:b/>
          <w:sz w:val="24"/>
          <w:szCs w:val="24"/>
        </w:rPr>
      </w:pPr>
      <w:r w:rsidRPr="00097463">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ab/>
      </w:r>
      <w:r w:rsidRPr="0039361A">
        <w:rPr>
          <w:rFonts w:ascii="Times New Roman" w:eastAsia="Times New Roman" w:hAnsi="Times New Roman" w:cs="Times New Roman"/>
          <w:b/>
          <w:sz w:val="24"/>
          <w:szCs w:val="24"/>
        </w:rPr>
        <w:t>#6389/5829</w:t>
      </w:r>
    </w:p>
    <w:p w14:paraId="1D07013C" w14:textId="77777777" w:rsidR="0039361A" w:rsidRPr="0039361A" w:rsidRDefault="0039361A" w:rsidP="0039361A">
      <w:pPr>
        <w:spacing w:after="0" w:line="240" w:lineRule="auto"/>
        <w:ind w:left="-18" w:firstLine="738"/>
        <w:jc w:val="both"/>
        <w:rPr>
          <w:rFonts w:ascii="Times New Roman" w:eastAsia="Times New Roman" w:hAnsi="Times New Roman" w:cs="Times New Roman"/>
          <w:b/>
          <w:sz w:val="24"/>
          <w:szCs w:val="24"/>
        </w:rPr>
      </w:pPr>
      <w:r w:rsidRPr="0039361A">
        <w:rPr>
          <w:rFonts w:ascii="Times New Roman" w:eastAsia="Times New Roman" w:hAnsi="Times New Roman" w:cs="Times New Roman"/>
          <w:b/>
          <w:sz w:val="24"/>
          <w:szCs w:val="24"/>
        </w:rPr>
        <w:t>(Case #BOA-001608-2021)</w:t>
      </w:r>
    </w:p>
    <w:p w14:paraId="30C7194A" w14:textId="77777777" w:rsidR="0039361A" w:rsidRPr="0039361A" w:rsidRDefault="0039361A" w:rsidP="0039361A">
      <w:pPr>
        <w:spacing w:after="0" w:line="240" w:lineRule="auto"/>
        <w:ind w:left="-18" w:firstLine="738"/>
        <w:jc w:val="both"/>
        <w:rPr>
          <w:rFonts w:ascii="Times New Roman" w:eastAsia="Times New Roman" w:hAnsi="Times New Roman" w:cs="Times New Roman"/>
          <w:b/>
          <w:sz w:val="24"/>
          <w:szCs w:val="24"/>
          <w:u w:val="single"/>
        </w:rPr>
      </w:pPr>
      <w:r w:rsidRPr="0039361A">
        <w:rPr>
          <w:rFonts w:ascii="Times New Roman" w:eastAsia="Times New Roman" w:hAnsi="Times New Roman" w:cs="Times New Roman"/>
          <w:b/>
          <w:sz w:val="24"/>
          <w:szCs w:val="24"/>
          <w:u w:val="single"/>
        </w:rPr>
        <w:t>The CORE Project, Inc.</w:t>
      </w:r>
    </w:p>
    <w:p w14:paraId="6121F217" w14:textId="77777777" w:rsidR="0039361A" w:rsidRPr="0039361A" w:rsidRDefault="0039361A" w:rsidP="0039361A">
      <w:pPr>
        <w:spacing w:after="0" w:line="240" w:lineRule="auto"/>
        <w:ind w:left="-18" w:firstLine="738"/>
        <w:jc w:val="both"/>
        <w:rPr>
          <w:rFonts w:ascii="Times New Roman" w:eastAsia="Times New Roman" w:hAnsi="Times New Roman" w:cs="Times New Roman"/>
          <w:b/>
          <w:sz w:val="24"/>
          <w:szCs w:val="24"/>
        </w:rPr>
      </w:pPr>
      <w:r w:rsidRPr="0039361A">
        <w:rPr>
          <w:rFonts w:ascii="Times New Roman" w:eastAsia="Times New Roman" w:hAnsi="Times New Roman" w:cs="Times New Roman"/>
          <w:b/>
          <w:sz w:val="24"/>
          <w:szCs w:val="24"/>
        </w:rPr>
        <w:t>7125 Hitt Road</w:t>
      </w:r>
    </w:p>
    <w:p w14:paraId="6E513DC2" w14:textId="77777777" w:rsidR="0039361A" w:rsidRPr="0039361A" w:rsidRDefault="0039361A" w:rsidP="0039361A">
      <w:pPr>
        <w:spacing w:after="0" w:line="240" w:lineRule="auto"/>
        <w:ind w:left="-18" w:firstLine="738"/>
        <w:jc w:val="both"/>
        <w:rPr>
          <w:rFonts w:ascii="Times New Roman" w:eastAsia="Times New Roman" w:hAnsi="Times New Roman" w:cs="Times New Roman"/>
          <w:sz w:val="24"/>
          <w:szCs w:val="24"/>
        </w:rPr>
      </w:pPr>
      <w:r w:rsidRPr="0039361A">
        <w:rPr>
          <w:rFonts w:ascii="Times New Roman" w:eastAsia="Times New Roman" w:hAnsi="Times New Roman" w:cs="Times New Roman"/>
          <w:sz w:val="24"/>
          <w:szCs w:val="24"/>
        </w:rPr>
        <w:t>(Southwest corner of Hitt Road and Cody Road South).</w:t>
      </w:r>
    </w:p>
    <w:p w14:paraId="3DBB40C6" w14:textId="77777777" w:rsidR="0039361A" w:rsidRPr="0039361A" w:rsidRDefault="0039361A" w:rsidP="0039361A">
      <w:pPr>
        <w:spacing w:after="0" w:line="240" w:lineRule="auto"/>
        <w:ind w:left="720" w:firstLine="0"/>
        <w:jc w:val="both"/>
        <w:rPr>
          <w:rFonts w:ascii="Times New Roman" w:eastAsia="Times New Roman" w:hAnsi="Times New Roman" w:cs="Times New Roman"/>
          <w:b/>
          <w:color w:val="C00000"/>
          <w:sz w:val="24"/>
          <w:szCs w:val="24"/>
        </w:rPr>
      </w:pPr>
      <w:r w:rsidRPr="0039361A">
        <w:rPr>
          <w:rFonts w:ascii="Times New Roman" w:eastAsia="Times New Roman" w:hAnsi="Times New Roman" w:cs="Times New Roman"/>
          <w:b/>
          <w:sz w:val="24"/>
          <w:szCs w:val="24"/>
        </w:rPr>
        <w:t>Use Variance to allow a school for autistic children at an existing church in an R-1, Single-Family Residential District; the Zoning Ordinance requires a B-1, Buffer Business District, with Planning Approval, for a school for autistic children.</w:t>
      </w:r>
    </w:p>
    <w:p w14:paraId="02694274" w14:textId="13D8957F" w:rsidR="0039361A" w:rsidRDefault="0039361A" w:rsidP="0039361A">
      <w:pPr>
        <w:spacing w:after="0" w:line="240" w:lineRule="auto"/>
        <w:jc w:val="both"/>
        <w:rPr>
          <w:rFonts w:ascii="Times New Roman" w:eastAsia="Times New Roman" w:hAnsi="Times New Roman" w:cs="Times New Roman"/>
          <w:sz w:val="24"/>
          <w:szCs w:val="24"/>
        </w:rPr>
      </w:pPr>
      <w:r w:rsidRPr="0039361A">
        <w:rPr>
          <w:rFonts w:ascii="Times New Roman" w:eastAsia="Times New Roman" w:hAnsi="Times New Roman" w:cs="Times New Roman"/>
          <w:sz w:val="24"/>
          <w:szCs w:val="24"/>
        </w:rPr>
        <w:t>Council District 6</w:t>
      </w:r>
    </w:p>
    <w:p w14:paraId="76EBE7D9" w14:textId="688BA840" w:rsidR="0080222F" w:rsidRDefault="0080222F" w:rsidP="0080222F">
      <w:pPr>
        <w:spacing w:after="0" w:line="240" w:lineRule="auto"/>
        <w:ind w:firstLine="0"/>
        <w:jc w:val="both"/>
        <w:rPr>
          <w:rFonts w:ascii="Times New Roman" w:eastAsia="Times New Roman" w:hAnsi="Times New Roman" w:cs="Times New Roman"/>
          <w:sz w:val="24"/>
          <w:szCs w:val="24"/>
        </w:rPr>
      </w:pPr>
    </w:p>
    <w:p w14:paraId="54C81E2F" w14:textId="03D8E33A" w:rsidR="009357CE" w:rsidRDefault="009357CE" w:rsidP="009357CE">
      <w:pPr>
        <w:tabs>
          <w:tab w:val="left" w:pos="0"/>
          <w:tab w:val="left" w:pos="810"/>
        </w:tabs>
        <w:spacing w:line="240" w:lineRule="auto"/>
        <w:contextualSpacing/>
        <w:jc w:val="both"/>
        <w:rPr>
          <w:rFonts w:ascii="Times New Roman" w:hAnsi="Times New Roman" w:cs="Times New Roman"/>
          <w:sz w:val="24"/>
          <w:szCs w:val="24"/>
        </w:rPr>
      </w:pPr>
      <w:r w:rsidRPr="001454FE">
        <w:rPr>
          <w:rFonts w:ascii="Times New Roman" w:hAnsi="Times New Roman" w:cs="Times New Roman"/>
          <w:sz w:val="24"/>
          <w:szCs w:val="24"/>
        </w:rPr>
        <w:t xml:space="preserve">Motion to </w:t>
      </w:r>
      <w:r>
        <w:rPr>
          <w:rFonts w:ascii="Times New Roman" w:hAnsi="Times New Roman" w:cs="Times New Roman"/>
          <w:sz w:val="24"/>
          <w:szCs w:val="24"/>
        </w:rPr>
        <w:t xml:space="preserve">holdover by </w:t>
      </w:r>
      <w:r w:rsidRPr="00A7000D">
        <w:rPr>
          <w:rFonts w:ascii="Times New Roman" w:hAnsi="Times New Roman" w:cs="Times New Roman"/>
          <w:sz w:val="24"/>
          <w:szCs w:val="24"/>
        </w:rPr>
        <w:t>William Guess</w:t>
      </w:r>
      <w:r>
        <w:rPr>
          <w:rFonts w:ascii="Times New Roman" w:hAnsi="Times New Roman" w:cs="Times New Roman"/>
          <w:sz w:val="24"/>
          <w:szCs w:val="24"/>
        </w:rPr>
        <w:t xml:space="preserve">.  Second by </w:t>
      </w:r>
      <w:r w:rsidRPr="00A7000D">
        <w:rPr>
          <w:rFonts w:ascii="Times New Roman" w:hAnsi="Times New Roman" w:cs="Times New Roman"/>
          <w:sz w:val="24"/>
          <w:szCs w:val="24"/>
        </w:rPr>
        <w:t>Sanford Davis</w:t>
      </w:r>
      <w:r>
        <w:rPr>
          <w:rFonts w:ascii="Times New Roman" w:hAnsi="Times New Roman" w:cs="Times New Roman"/>
          <w:sz w:val="24"/>
          <w:szCs w:val="24"/>
        </w:rPr>
        <w:t xml:space="preserve">.  </w:t>
      </w:r>
      <w:r>
        <w:rPr>
          <w:rFonts w:ascii="Times New Roman" w:hAnsi="Times New Roman" w:cs="Times New Roman"/>
          <w:b/>
          <w:bCs/>
          <w:sz w:val="24"/>
          <w:szCs w:val="24"/>
          <w:highlight w:val="yellow"/>
        </w:rPr>
        <w:t>Heldover</w:t>
      </w:r>
      <w:r>
        <w:rPr>
          <w:rFonts w:ascii="Times New Roman" w:hAnsi="Times New Roman" w:cs="Times New Roman"/>
          <w:sz w:val="24"/>
          <w:szCs w:val="24"/>
        </w:rPr>
        <w:t>.</w:t>
      </w:r>
    </w:p>
    <w:p w14:paraId="50C29B2E" w14:textId="77777777" w:rsidR="009357CE" w:rsidRDefault="009357CE" w:rsidP="0080222F">
      <w:pPr>
        <w:spacing w:after="0" w:line="240" w:lineRule="auto"/>
        <w:ind w:firstLine="0"/>
        <w:jc w:val="both"/>
        <w:rPr>
          <w:rFonts w:ascii="Times New Roman" w:eastAsia="Times New Roman" w:hAnsi="Times New Roman" w:cs="Times New Roman"/>
          <w:sz w:val="24"/>
          <w:szCs w:val="24"/>
        </w:rPr>
      </w:pPr>
    </w:p>
    <w:p w14:paraId="31624A0F" w14:textId="77D44DF2" w:rsidR="0080222F" w:rsidRPr="0080222F" w:rsidRDefault="00DF485D" w:rsidP="0080222F">
      <w:pPr>
        <w:spacing w:after="0" w:line="24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After discussion</w:t>
      </w:r>
      <w:r w:rsidR="0080222F" w:rsidRPr="0080222F">
        <w:rPr>
          <w:rFonts w:ascii="Times New Roman" w:eastAsia="Times New Roman" w:hAnsi="Times New Roman" w:cs="Times New Roman"/>
          <w:b/>
          <w:sz w:val="24"/>
          <w:szCs w:val="24"/>
        </w:rPr>
        <w:t xml:space="preserve">, </w:t>
      </w:r>
      <w:r w:rsidR="00D55FCA">
        <w:rPr>
          <w:rFonts w:ascii="Times New Roman" w:eastAsia="Times New Roman" w:hAnsi="Times New Roman" w:cs="Times New Roman"/>
          <w:b/>
          <w:sz w:val="24"/>
          <w:szCs w:val="24"/>
        </w:rPr>
        <w:t>the Board</w:t>
      </w:r>
      <w:r w:rsidR="0080222F" w:rsidRPr="0080222F">
        <w:rPr>
          <w:rFonts w:ascii="Times New Roman" w:eastAsia="Times New Roman" w:hAnsi="Times New Roman" w:cs="Times New Roman"/>
          <w:b/>
          <w:sz w:val="24"/>
          <w:szCs w:val="24"/>
        </w:rPr>
        <w:t xml:space="preserve"> </w:t>
      </w:r>
      <w:proofErr w:type="spellStart"/>
      <w:r w:rsidR="0080222F" w:rsidRPr="0080222F">
        <w:rPr>
          <w:rFonts w:ascii="Times New Roman" w:eastAsia="Times New Roman" w:hAnsi="Times New Roman" w:cs="Times New Roman"/>
          <w:b/>
          <w:sz w:val="24"/>
          <w:szCs w:val="24"/>
        </w:rPr>
        <w:t>Heldover</w:t>
      </w:r>
      <w:proofErr w:type="spellEnd"/>
      <w:r w:rsidR="0080222F" w:rsidRPr="0080222F">
        <w:rPr>
          <w:rFonts w:ascii="Times New Roman" w:eastAsia="Times New Roman" w:hAnsi="Times New Roman" w:cs="Times New Roman"/>
          <w:b/>
          <w:sz w:val="24"/>
          <w:szCs w:val="24"/>
        </w:rPr>
        <w:t xml:space="preserve"> </w:t>
      </w:r>
      <w:r w:rsidR="00D55FCA">
        <w:rPr>
          <w:rFonts w:ascii="Times New Roman" w:eastAsia="Times New Roman" w:hAnsi="Times New Roman" w:cs="Times New Roman"/>
          <w:b/>
          <w:sz w:val="24"/>
          <w:szCs w:val="24"/>
        </w:rPr>
        <w:t xml:space="preserve">the application </w:t>
      </w:r>
      <w:r w:rsidR="0080222F" w:rsidRPr="0080222F">
        <w:rPr>
          <w:rFonts w:ascii="Times New Roman" w:eastAsia="Times New Roman" w:hAnsi="Times New Roman" w:cs="Times New Roman"/>
          <w:b/>
          <w:sz w:val="24"/>
          <w:szCs w:val="24"/>
        </w:rPr>
        <w:t xml:space="preserve">to the July 12, 2021, meeting, with additional information submitted by June 28th to address the following: </w:t>
      </w:r>
    </w:p>
    <w:p w14:paraId="22BFFBF7" w14:textId="77777777" w:rsidR="0080222F" w:rsidRPr="0080222F" w:rsidRDefault="0080222F" w:rsidP="0080222F">
      <w:pPr>
        <w:spacing w:after="0" w:line="240" w:lineRule="auto"/>
        <w:ind w:firstLine="0"/>
        <w:rPr>
          <w:rFonts w:ascii="Times New Roman" w:eastAsia="Times New Roman" w:hAnsi="Times New Roman" w:cs="Times New Roman"/>
          <w:b/>
          <w:sz w:val="24"/>
          <w:szCs w:val="24"/>
        </w:rPr>
      </w:pPr>
    </w:p>
    <w:p w14:paraId="52BD4AAA" w14:textId="77777777" w:rsidR="0080222F" w:rsidRDefault="0080222F" w:rsidP="0080222F">
      <w:pPr>
        <w:tabs>
          <w:tab w:val="left" w:pos="360"/>
        </w:tabs>
        <w:spacing w:after="0" w:line="24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80222F">
        <w:rPr>
          <w:rFonts w:ascii="Times New Roman" w:eastAsia="Times New Roman" w:hAnsi="Times New Roman" w:cs="Times New Roman"/>
          <w:b/>
          <w:sz w:val="24"/>
          <w:szCs w:val="24"/>
        </w:rPr>
        <w:t>1)</w:t>
      </w:r>
      <w:r w:rsidRPr="0080222F">
        <w:rPr>
          <w:rFonts w:ascii="Times New Roman" w:eastAsia="Times New Roman" w:hAnsi="Times New Roman" w:cs="Times New Roman"/>
          <w:b/>
          <w:sz w:val="24"/>
          <w:szCs w:val="24"/>
        </w:rPr>
        <w:tab/>
        <w:t xml:space="preserve">Provide the scope of proposed improvements to the parking area; and, </w:t>
      </w:r>
    </w:p>
    <w:p w14:paraId="21009C55" w14:textId="42E64448" w:rsidR="00E50BD2" w:rsidRDefault="0080222F" w:rsidP="0080222F">
      <w:pPr>
        <w:tabs>
          <w:tab w:val="left" w:pos="360"/>
        </w:tabs>
        <w:spacing w:after="0" w:line="24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80222F">
        <w:rPr>
          <w:rFonts w:ascii="Times New Roman" w:eastAsia="Times New Roman" w:hAnsi="Times New Roman" w:cs="Times New Roman"/>
          <w:b/>
          <w:sz w:val="24"/>
          <w:szCs w:val="24"/>
        </w:rPr>
        <w:t>2)</w:t>
      </w:r>
      <w:r w:rsidRPr="0080222F">
        <w:rPr>
          <w:rFonts w:ascii="Times New Roman" w:eastAsia="Times New Roman" w:hAnsi="Times New Roman" w:cs="Times New Roman"/>
          <w:b/>
          <w:sz w:val="24"/>
          <w:szCs w:val="24"/>
        </w:rPr>
        <w:tab/>
        <w:t>Coordinate with Building and Fire Code Officials to determine the required improvements for the proposed use of the site.</w:t>
      </w:r>
    </w:p>
    <w:p w14:paraId="7712CE6E" w14:textId="222E631F" w:rsidR="0080222F" w:rsidRDefault="0080222F" w:rsidP="0080222F">
      <w:pPr>
        <w:spacing w:after="0" w:line="240" w:lineRule="auto"/>
        <w:ind w:firstLine="0"/>
        <w:rPr>
          <w:rFonts w:ascii="Times New Roman" w:eastAsia="Times New Roman" w:hAnsi="Times New Roman" w:cs="Times New Roman"/>
          <w:b/>
          <w:sz w:val="24"/>
          <w:szCs w:val="24"/>
        </w:rPr>
      </w:pPr>
    </w:p>
    <w:p w14:paraId="27D735A1" w14:textId="6C7A8CEF" w:rsidR="00DF485D" w:rsidRPr="00993BA3" w:rsidRDefault="00DF485D" w:rsidP="00DF485D">
      <w:pPr>
        <w:spacing w:after="0" w:line="240" w:lineRule="auto"/>
        <w:ind w:left="720" w:firstLine="0"/>
        <w:jc w:val="both"/>
        <w:rPr>
          <w:rFonts w:ascii="Times New Roman" w:hAnsi="Times New Roman" w:cs="Times New Roman"/>
          <w:b/>
          <w:sz w:val="24"/>
          <w:szCs w:val="24"/>
        </w:rPr>
      </w:pPr>
      <w:r>
        <w:rPr>
          <w:rFonts w:ascii="Times New Roman" w:hAnsi="Times New Roman" w:cs="Times New Roman"/>
          <w:b/>
          <w:sz w:val="24"/>
          <w:szCs w:val="24"/>
        </w:rPr>
        <w:t xml:space="preserve">It is advised that the applicant schedule a Pre-Development Meeting through the Permitting office, to gain an understanding of all the other codes and ordinances that </w:t>
      </w:r>
      <w:r>
        <w:rPr>
          <w:rFonts w:ascii="Times New Roman" w:hAnsi="Times New Roman" w:cs="Times New Roman"/>
          <w:b/>
          <w:sz w:val="24"/>
          <w:szCs w:val="24"/>
        </w:rPr>
        <w:t>may</w:t>
      </w:r>
      <w:r>
        <w:rPr>
          <w:rFonts w:ascii="Times New Roman" w:hAnsi="Times New Roman" w:cs="Times New Roman"/>
          <w:b/>
          <w:sz w:val="24"/>
          <w:szCs w:val="24"/>
        </w:rPr>
        <w:t xml:space="preserve"> apply with if the zoning variance request is approved</w:t>
      </w:r>
      <w:r>
        <w:rPr>
          <w:rFonts w:ascii="Times New Roman" w:hAnsi="Times New Roman" w:cs="Times New Roman"/>
          <w:b/>
          <w:sz w:val="24"/>
          <w:szCs w:val="24"/>
        </w:rPr>
        <w:t>, to address item # 2 above.</w:t>
      </w:r>
      <w:r>
        <w:rPr>
          <w:rFonts w:ascii="Times New Roman" w:hAnsi="Times New Roman" w:cs="Times New Roman"/>
          <w:b/>
          <w:sz w:val="24"/>
          <w:szCs w:val="24"/>
        </w:rPr>
        <w:t xml:space="preserve">  Please contact Frank Palombo at </w:t>
      </w:r>
      <w:hyperlink r:id="rId9" w:history="1">
        <w:r w:rsidRPr="003938D2">
          <w:rPr>
            <w:rStyle w:val="Hyperlink"/>
            <w:rFonts w:ascii="Times New Roman" w:hAnsi="Times New Roman" w:cs="Times New Roman"/>
            <w:b/>
            <w:sz w:val="24"/>
            <w:szCs w:val="24"/>
          </w:rPr>
          <w:t>palombo@cityofmobile.org</w:t>
        </w:r>
      </w:hyperlink>
      <w:r>
        <w:rPr>
          <w:rFonts w:ascii="Times New Roman" w:hAnsi="Times New Roman" w:cs="Times New Roman"/>
          <w:b/>
          <w:sz w:val="24"/>
          <w:szCs w:val="24"/>
        </w:rPr>
        <w:t xml:space="preserve"> to request a meeting.</w:t>
      </w:r>
    </w:p>
    <w:p w14:paraId="689D6E88" w14:textId="7AA6422D" w:rsidR="00DF485D" w:rsidRDefault="00DF485D" w:rsidP="0080222F">
      <w:pPr>
        <w:spacing w:after="0" w:line="240" w:lineRule="auto"/>
        <w:ind w:firstLine="0"/>
        <w:rPr>
          <w:rFonts w:ascii="Times New Roman" w:eastAsia="Times New Roman" w:hAnsi="Times New Roman" w:cs="Times New Roman"/>
          <w:b/>
          <w:sz w:val="24"/>
          <w:szCs w:val="24"/>
        </w:rPr>
      </w:pPr>
    </w:p>
    <w:p w14:paraId="5745B254" w14:textId="77777777" w:rsidR="00DF485D" w:rsidRDefault="00DF485D" w:rsidP="0080222F">
      <w:pPr>
        <w:spacing w:after="0" w:line="240" w:lineRule="auto"/>
        <w:ind w:firstLine="0"/>
        <w:rPr>
          <w:rFonts w:ascii="Times New Roman" w:eastAsia="Times New Roman" w:hAnsi="Times New Roman" w:cs="Times New Roman"/>
          <w:b/>
          <w:sz w:val="24"/>
          <w:szCs w:val="24"/>
        </w:rPr>
      </w:pPr>
    </w:p>
    <w:p w14:paraId="415F955C" w14:textId="3287DB9B" w:rsidR="00721F53" w:rsidRPr="00721F53" w:rsidRDefault="00721F53" w:rsidP="00721F53">
      <w:pPr>
        <w:spacing w:after="0" w:line="24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ab/>
      </w:r>
      <w:r w:rsidRPr="00721F53">
        <w:rPr>
          <w:rFonts w:ascii="Times New Roman" w:eastAsia="Times New Roman" w:hAnsi="Times New Roman" w:cs="Times New Roman"/>
          <w:b/>
          <w:sz w:val="24"/>
          <w:szCs w:val="24"/>
        </w:rPr>
        <w:t>#6390</w:t>
      </w:r>
    </w:p>
    <w:p w14:paraId="0AF1CD1B" w14:textId="77777777" w:rsidR="00721F53" w:rsidRPr="00721F53" w:rsidRDefault="00721F53" w:rsidP="00721F53">
      <w:pPr>
        <w:spacing w:after="0" w:line="240" w:lineRule="auto"/>
        <w:ind w:left="-18" w:firstLine="738"/>
        <w:jc w:val="both"/>
        <w:rPr>
          <w:rFonts w:ascii="Times New Roman" w:eastAsia="Times New Roman" w:hAnsi="Times New Roman" w:cs="Times New Roman"/>
          <w:b/>
          <w:sz w:val="24"/>
          <w:szCs w:val="24"/>
        </w:rPr>
      </w:pPr>
      <w:r w:rsidRPr="00721F53">
        <w:rPr>
          <w:rFonts w:ascii="Times New Roman" w:eastAsia="Times New Roman" w:hAnsi="Times New Roman" w:cs="Times New Roman"/>
          <w:b/>
          <w:sz w:val="24"/>
          <w:szCs w:val="24"/>
        </w:rPr>
        <w:t>(Case #BOA-001613-2021)</w:t>
      </w:r>
    </w:p>
    <w:p w14:paraId="795640C0" w14:textId="77777777" w:rsidR="00721F53" w:rsidRPr="00721F53" w:rsidRDefault="00721F53" w:rsidP="00721F53">
      <w:pPr>
        <w:spacing w:after="0" w:line="240" w:lineRule="auto"/>
        <w:ind w:left="-18" w:firstLine="738"/>
        <w:jc w:val="both"/>
        <w:rPr>
          <w:rFonts w:ascii="Times New Roman" w:eastAsia="Times New Roman" w:hAnsi="Times New Roman" w:cs="Times New Roman"/>
          <w:b/>
          <w:sz w:val="24"/>
          <w:szCs w:val="24"/>
          <w:u w:val="single"/>
        </w:rPr>
      </w:pPr>
      <w:r w:rsidRPr="00721F53">
        <w:rPr>
          <w:rFonts w:ascii="Times New Roman" w:eastAsia="Times New Roman" w:hAnsi="Times New Roman" w:cs="Times New Roman"/>
          <w:b/>
          <w:sz w:val="24"/>
          <w:szCs w:val="24"/>
          <w:u w:val="single"/>
        </w:rPr>
        <w:t>Cory Bronenkamp</w:t>
      </w:r>
    </w:p>
    <w:p w14:paraId="7CFEEB93" w14:textId="77777777" w:rsidR="00721F53" w:rsidRPr="00721F53" w:rsidRDefault="00721F53" w:rsidP="00721F53">
      <w:pPr>
        <w:spacing w:after="0" w:line="240" w:lineRule="auto"/>
        <w:ind w:left="-18" w:firstLine="738"/>
        <w:jc w:val="both"/>
        <w:rPr>
          <w:rFonts w:ascii="Times New Roman" w:eastAsia="Times New Roman" w:hAnsi="Times New Roman" w:cs="Times New Roman"/>
          <w:b/>
          <w:sz w:val="24"/>
          <w:szCs w:val="24"/>
        </w:rPr>
      </w:pPr>
      <w:r w:rsidRPr="00721F53">
        <w:rPr>
          <w:rFonts w:ascii="Times New Roman" w:eastAsia="Times New Roman" w:hAnsi="Times New Roman" w:cs="Times New Roman"/>
          <w:b/>
          <w:sz w:val="24"/>
          <w:szCs w:val="24"/>
        </w:rPr>
        <w:t>158 Hemley Avenue</w:t>
      </w:r>
    </w:p>
    <w:p w14:paraId="5AA060E9" w14:textId="77777777" w:rsidR="00721F53" w:rsidRPr="00721F53" w:rsidRDefault="00721F53" w:rsidP="00721F53">
      <w:pPr>
        <w:spacing w:after="0" w:line="240" w:lineRule="auto"/>
        <w:ind w:left="-18" w:firstLine="738"/>
        <w:jc w:val="both"/>
        <w:rPr>
          <w:rFonts w:ascii="Times New Roman" w:eastAsia="Times New Roman" w:hAnsi="Times New Roman" w:cs="Times New Roman"/>
          <w:sz w:val="24"/>
          <w:szCs w:val="24"/>
        </w:rPr>
      </w:pPr>
      <w:r w:rsidRPr="00721F53">
        <w:rPr>
          <w:rFonts w:ascii="Times New Roman" w:eastAsia="Times New Roman" w:hAnsi="Times New Roman" w:cs="Times New Roman"/>
          <w:sz w:val="24"/>
          <w:szCs w:val="24"/>
        </w:rPr>
        <w:t>(East side of Hemley Avenue, 174’</w:t>
      </w:r>
      <w:r w:rsidRPr="00721F53">
        <w:rPr>
          <w:rFonts w:ascii="Times New Roman" w:eastAsia="Times New Roman" w:hAnsi="Times New Roman" w:cs="Times New Roman"/>
          <w:sz w:val="24"/>
          <w:szCs w:val="24"/>
          <w:u w:val="single"/>
        </w:rPr>
        <w:t>+</w:t>
      </w:r>
      <w:r w:rsidRPr="00721F53">
        <w:rPr>
          <w:rFonts w:ascii="Times New Roman" w:eastAsia="Times New Roman" w:hAnsi="Times New Roman" w:cs="Times New Roman"/>
          <w:sz w:val="24"/>
          <w:szCs w:val="24"/>
        </w:rPr>
        <w:t xml:space="preserve"> North of Haas Avenue)</w:t>
      </w:r>
    </w:p>
    <w:p w14:paraId="55B2A3E2" w14:textId="77777777" w:rsidR="00721F53" w:rsidRPr="00721F53" w:rsidRDefault="00721F53" w:rsidP="00721F53">
      <w:pPr>
        <w:spacing w:after="0" w:line="240" w:lineRule="auto"/>
        <w:ind w:left="720" w:firstLine="18"/>
        <w:jc w:val="both"/>
        <w:rPr>
          <w:rFonts w:ascii="Times New Roman" w:eastAsia="Times New Roman" w:hAnsi="Times New Roman" w:cs="Times New Roman"/>
          <w:b/>
          <w:sz w:val="24"/>
          <w:szCs w:val="24"/>
        </w:rPr>
      </w:pPr>
      <w:r w:rsidRPr="00721F53">
        <w:rPr>
          <w:rFonts w:ascii="Times New Roman" w:eastAsia="Times New Roman" w:hAnsi="Times New Roman" w:cs="Times New Roman"/>
          <w:b/>
          <w:sz w:val="24"/>
          <w:szCs w:val="24"/>
        </w:rPr>
        <w:t>Use Variance to allow a second dwelling on a residential site in an R-1, Single-Family Residential District; the Zoning Ordinance requires at least an R-2, Two-Family Residential District, to allow two dwellings on a residential site.</w:t>
      </w:r>
    </w:p>
    <w:p w14:paraId="352AC9FD" w14:textId="1326D3B8" w:rsidR="0039361A" w:rsidRDefault="00721F53" w:rsidP="00721F53">
      <w:pPr>
        <w:spacing w:after="0" w:line="240" w:lineRule="auto"/>
        <w:jc w:val="both"/>
        <w:rPr>
          <w:rFonts w:ascii="Times New Roman" w:eastAsia="Times New Roman" w:hAnsi="Times New Roman" w:cs="Times New Roman"/>
          <w:sz w:val="24"/>
          <w:szCs w:val="24"/>
        </w:rPr>
      </w:pPr>
      <w:r w:rsidRPr="00721F53">
        <w:rPr>
          <w:rFonts w:ascii="Times New Roman" w:eastAsia="Times New Roman" w:hAnsi="Times New Roman" w:cs="Times New Roman"/>
          <w:sz w:val="24"/>
          <w:szCs w:val="24"/>
        </w:rPr>
        <w:t>Council District 1</w:t>
      </w:r>
      <w:r>
        <w:rPr>
          <w:rFonts w:ascii="Times New Roman" w:eastAsia="Times New Roman" w:hAnsi="Times New Roman" w:cs="Times New Roman"/>
          <w:sz w:val="24"/>
          <w:szCs w:val="24"/>
        </w:rPr>
        <w:t xml:space="preserve"> </w:t>
      </w:r>
    </w:p>
    <w:p w14:paraId="5394F2F0" w14:textId="1438CAC4" w:rsidR="00E50BD2" w:rsidRDefault="00E50BD2" w:rsidP="00E50BD2">
      <w:pPr>
        <w:spacing w:after="0" w:line="240" w:lineRule="auto"/>
        <w:ind w:firstLine="0"/>
        <w:jc w:val="both"/>
        <w:rPr>
          <w:rFonts w:ascii="Times New Roman" w:eastAsia="Times New Roman" w:hAnsi="Times New Roman" w:cs="Times New Roman"/>
          <w:sz w:val="24"/>
          <w:szCs w:val="24"/>
        </w:rPr>
      </w:pPr>
    </w:p>
    <w:p w14:paraId="6B8A9815" w14:textId="1FA7CC84" w:rsidR="006C28C3" w:rsidRDefault="006C28C3" w:rsidP="006C28C3">
      <w:pPr>
        <w:tabs>
          <w:tab w:val="left" w:pos="0"/>
          <w:tab w:val="left" w:pos="810"/>
        </w:tabs>
        <w:spacing w:line="240" w:lineRule="auto"/>
        <w:contextualSpacing/>
        <w:jc w:val="both"/>
        <w:rPr>
          <w:rFonts w:ascii="Times New Roman" w:hAnsi="Times New Roman" w:cs="Times New Roman"/>
          <w:sz w:val="24"/>
          <w:szCs w:val="24"/>
        </w:rPr>
      </w:pPr>
      <w:r w:rsidRPr="001454FE">
        <w:rPr>
          <w:rFonts w:ascii="Times New Roman" w:hAnsi="Times New Roman" w:cs="Times New Roman"/>
          <w:sz w:val="24"/>
          <w:szCs w:val="24"/>
        </w:rPr>
        <w:t xml:space="preserve">Motion to </w:t>
      </w:r>
      <w:r>
        <w:rPr>
          <w:rFonts w:ascii="Times New Roman" w:hAnsi="Times New Roman" w:cs="Times New Roman"/>
          <w:sz w:val="24"/>
          <w:szCs w:val="24"/>
        </w:rPr>
        <w:t xml:space="preserve">approve by </w:t>
      </w:r>
      <w:r w:rsidRPr="00A7000D">
        <w:rPr>
          <w:rFonts w:ascii="Times New Roman" w:hAnsi="Times New Roman" w:cs="Times New Roman"/>
          <w:sz w:val="24"/>
          <w:szCs w:val="24"/>
        </w:rPr>
        <w:t>Adam Metcalfe</w:t>
      </w:r>
      <w:r>
        <w:rPr>
          <w:rFonts w:ascii="Times New Roman" w:hAnsi="Times New Roman" w:cs="Times New Roman"/>
          <w:sz w:val="24"/>
          <w:szCs w:val="24"/>
        </w:rPr>
        <w:t xml:space="preserve">.  Second by </w:t>
      </w:r>
      <w:r w:rsidRPr="00A7000D">
        <w:rPr>
          <w:rFonts w:ascii="Times New Roman" w:hAnsi="Times New Roman" w:cs="Times New Roman"/>
          <w:sz w:val="24"/>
          <w:szCs w:val="24"/>
        </w:rPr>
        <w:t>Vernon Coleman</w:t>
      </w:r>
      <w:r>
        <w:rPr>
          <w:rFonts w:ascii="Times New Roman" w:hAnsi="Times New Roman" w:cs="Times New Roman"/>
          <w:sz w:val="24"/>
          <w:szCs w:val="24"/>
        </w:rPr>
        <w:t xml:space="preserve">.  </w:t>
      </w:r>
      <w:r>
        <w:rPr>
          <w:rFonts w:ascii="Times New Roman" w:hAnsi="Times New Roman" w:cs="Times New Roman"/>
          <w:b/>
          <w:bCs/>
          <w:sz w:val="24"/>
          <w:szCs w:val="24"/>
          <w:highlight w:val="yellow"/>
        </w:rPr>
        <w:t>Approved</w:t>
      </w:r>
      <w:r>
        <w:rPr>
          <w:rFonts w:ascii="Times New Roman" w:hAnsi="Times New Roman" w:cs="Times New Roman"/>
          <w:sz w:val="24"/>
          <w:szCs w:val="24"/>
        </w:rPr>
        <w:t>.</w:t>
      </w:r>
    </w:p>
    <w:p w14:paraId="035DA885" w14:textId="00905C22" w:rsidR="006C28C3" w:rsidRDefault="006C28C3" w:rsidP="006C28C3">
      <w:pPr>
        <w:tabs>
          <w:tab w:val="left" w:pos="0"/>
          <w:tab w:val="left" w:pos="81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William Guess opposed</w:t>
      </w:r>
    </w:p>
    <w:p w14:paraId="05997783" w14:textId="77777777" w:rsidR="006C28C3" w:rsidRDefault="006C28C3" w:rsidP="006C28C3">
      <w:pPr>
        <w:spacing w:after="0" w:line="240" w:lineRule="auto"/>
        <w:ind w:firstLine="0"/>
        <w:jc w:val="both"/>
        <w:rPr>
          <w:rFonts w:ascii="Times New Roman" w:hAnsi="Times New Roman" w:cs="Times New Roman"/>
          <w:b/>
          <w:bCs/>
          <w:sz w:val="24"/>
          <w:szCs w:val="24"/>
        </w:rPr>
      </w:pPr>
    </w:p>
    <w:p w14:paraId="073FCA82" w14:textId="0C5DCD4B" w:rsidR="006C28C3" w:rsidRPr="00EA7CBC" w:rsidRDefault="006C28C3" w:rsidP="006C28C3">
      <w:pPr>
        <w:spacing w:after="0" w:line="240" w:lineRule="auto"/>
        <w:ind w:firstLine="0"/>
        <w:jc w:val="both"/>
        <w:rPr>
          <w:rFonts w:ascii="Times New Roman" w:eastAsia="Times New Roman" w:hAnsi="Times New Roman" w:cs="Times New Roman"/>
          <w:b/>
          <w:bCs/>
          <w:sz w:val="24"/>
          <w:szCs w:val="24"/>
        </w:rPr>
      </w:pPr>
      <w:r w:rsidRPr="001454FE">
        <w:rPr>
          <w:rFonts w:ascii="Times New Roman" w:hAnsi="Times New Roman" w:cs="Times New Roman"/>
          <w:b/>
          <w:bCs/>
          <w:sz w:val="24"/>
          <w:szCs w:val="24"/>
        </w:rPr>
        <w:lastRenderedPageBreak/>
        <w:t xml:space="preserve">After discussion, </w:t>
      </w:r>
      <w:r w:rsidRPr="00EA7CBC">
        <w:rPr>
          <w:rFonts w:ascii="Times New Roman" w:eastAsia="Times New Roman" w:hAnsi="Times New Roman" w:cs="Times New Roman"/>
          <w:b/>
          <w:bCs/>
          <w:sz w:val="24"/>
          <w:szCs w:val="24"/>
        </w:rPr>
        <w:t xml:space="preserve">the Board </w:t>
      </w:r>
      <w:r w:rsidRPr="001454FE">
        <w:rPr>
          <w:rFonts w:ascii="Times New Roman" w:hAnsi="Times New Roman" w:cs="Times New Roman"/>
          <w:b/>
          <w:bCs/>
          <w:sz w:val="24"/>
          <w:szCs w:val="24"/>
        </w:rPr>
        <w:t xml:space="preserve">determined </w:t>
      </w:r>
      <w:r w:rsidRPr="00EA7CBC">
        <w:rPr>
          <w:rFonts w:ascii="Times New Roman" w:eastAsia="Times New Roman" w:hAnsi="Times New Roman" w:cs="Times New Roman"/>
          <w:b/>
          <w:bCs/>
          <w:sz w:val="24"/>
          <w:szCs w:val="24"/>
        </w:rPr>
        <w:t>the following findings of fact for Approval:</w:t>
      </w:r>
    </w:p>
    <w:p w14:paraId="72357BE6" w14:textId="77777777" w:rsidR="00E50BD2" w:rsidRPr="00E50BD2" w:rsidRDefault="00E50BD2" w:rsidP="00E50BD2">
      <w:pPr>
        <w:spacing w:after="0" w:line="240" w:lineRule="auto"/>
        <w:ind w:firstLine="0"/>
        <w:jc w:val="both"/>
        <w:rPr>
          <w:rFonts w:ascii="Times New Roman" w:eastAsia="Times New Roman" w:hAnsi="Times New Roman" w:cs="Times New Roman"/>
          <w:b/>
          <w:bCs/>
          <w:sz w:val="24"/>
          <w:szCs w:val="24"/>
        </w:rPr>
      </w:pPr>
    </w:p>
    <w:p w14:paraId="08DF20D7" w14:textId="0A7E0A35" w:rsidR="00E50BD2" w:rsidRPr="00E50BD2" w:rsidRDefault="00E50BD2" w:rsidP="00E50BD2">
      <w:pPr>
        <w:numPr>
          <w:ilvl w:val="0"/>
          <w:numId w:val="19"/>
        </w:numPr>
        <w:spacing w:after="0" w:line="240" w:lineRule="auto"/>
        <w:jc w:val="both"/>
        <w:rPr>
          <w:rFonts w:ascii="Times New Roman" w:eastAsia="Times New Roman" w:hAnsi="Times New Roman" w:cs="Times New Roman"/>
          <w:b/>
          <w:bCs/>
          <w:sz w:val="24"/>
          <w:szCs w:val="24"/>
        </w:rPr>
      </w:pPr>
      <w:r w:rsidRPr="00E50BD2">
        <w:rPr>
          <w:rFonts w:ascii="Times New Roman" w:eastAsia="Times New Roman" w:hAnsi="Times New Roman" w:cs="Times New Roman"/>
          <w:b/>
          <w:bCs/>
          <w:sz w:val="24"/>
          <w:szCs w:val="24"/>
        </w:rPr>
        <w:t>Approving the variance will</w:t>
      </w:r>
      <w:r w:rsidR="006C28C3">
        <w:rPr>
          <w:rFonts w:ascii="Times New Roman" w:eastAsia="Times New Roman" w:hAnsi="Times New Roman" w:cs="Times New Roman"/>
          <w:b/>
          <w:bCs/>
          <w:sz w:val="24"/>
          <w:szCs w:val="24"/>
        </w:rPr>
        <w:t xml:space="preserve"> not</w:t>
      </w:r>
      <w:r w:rsidRPr="00E50BD2">
        <w:rPr>
          <w:rFonts w:ascii="Times New Roman" w:eastAsia="Times New Roman" w:hAnsi="Times New Roman" w:cs="Times New Roman"/>
          <w:b/>
          <w:bCs/>
          <w:sz w:val="24"/>
          <w:szCs w:val="24"/>
        </w:rPr>
        <w:t xml:space="preserve"> be contrary to the public</w:t>
      </w:r>
      <w:r w:rsidR="006C28C3">
        <w:rPr>
          <w:rFonts w:ascii="Times New Roman" w:eastAsia="Times New Roman" w:hAnsi="Times New Roman" w:cs="Times New Roman"/>
          <w:b/>
          <w:bCs/>
          <w:sz w:val="24"/>
          <w:szCs w:val="24"/>
        </w:rPr>
        <w:t xml:space="preserve"> interest</w:t>
      </w:r>
      <w:r w:rsidRPr="00E50BD2">
        <w:rPr>
          <w:rFonts w:ascii="Times New Roman" w:eastAsia="Times New Roman" w:hAnsi="Times New Roman" w:cs="Times New Roman"/>
          <w:b/>
          <w:bCs/>
          <w:sz w:val="24"/>
          <w:szCs w:val="24"/>
        </w:rPr>
        <w:t>;</w:t>
      </w:r>
    </w:p>
    <w:p w14:paraId="72FB9C5D" w14:textId="205A58B7" w:rsidR="00E50BD2" w:rsidRPr="00E50BD2" w:rsidRDefault="00E50BD2" w:rsidP="00E50BD2">
      <w:pPr>
        <w:numPr>
          <w:ilvl w:val="0"/>
          <w:numId w:val="19"/>
        </w:numPr>
        <w:spacing w:after="0" w:line="240" w:lineRule="auto"/>
        <w:jc w:val="both"/>
        <w:rPr>
          <w:rFonts w:ascii="Times New Roman" w:eastAsia="Times New Roman" w:hAnsi="Times New Roman" w:cs="Times New Roman"/>
          <w:b/>
          <w:bCs/>
          <w:sz w:val="24"/>
          <w:szCs w:val="24"/>
        </w:rPr>
      </w:pPr>
      <w:r w:rsidRPr="00E50BD2">
        <w:rPr>
          <w:rFonts w:ascii="Times New Roman" w:eastAsia="Times New Roman" w:hAnsi="Times New Roman" w:cs="Times New Roman"/>
          <w:b/>
          <w:bCs/>
          <w:sz w:val="24"/>
          <w:szCs w:val="24"/>
        </w:rPr>
        <w:t xml:space="preserve">Special conditions were illustrated such that the literal enforcement of the provisions of the chapter will result in an unnecessary hardship; and </w:t>
      </w:r>
    </w:p>
    <w:p w14:paraId="61C7720E" w14:textId="0AD97DAD" w:rsidR="00E50BD2" w:rsidRPr="00E50BD2" w:rsidRDefault="00E50BD2" w:rsidP="00E50BD2">
      <w:pPr>
        <w:spacing w:after="0" w:line="240" w:lineRule="auto"/>
        <w:ind w:left="720" w:hanging="3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ab/>
      </w:r>
      <w:r w:rsidRPr="00E50BD2">
        <w:rPr>
          <w:rFonts w:ascii="Times New Roman" w:eastAsia="Times New Roman" w:hAnsi="Times New Roman" w:cs="Times New Roman"/>
          <w:b/>
          <w:bCs/>
          <w:sz w:val="24"/>
          <w:szCs w:val="24"/>
        </w:rPr>
        <w:t>The spirit of the chapter shall be observed, and substantial justice shall be done to the surrounding neighborhood by granting the variance.</w:t>
      </w:r>
    </w:p>
    <w:p w14:paraId="598B4279" w14:textId="4650A0AF" w:rsidR="00721F53" w:rsidRDefault="00721F53" w:rsidP="00721F53">
      <w:pPr>
        <w:spacing w:after="0" w:line="240" w:lineRule="auto"/>
        <w:ind w:firstLine="0"/>
        <w:jc w:val="both"/>
        <w:rPr>
          <w:rFonts w:ascii="Times New Roman" w:eastAsia="Times New Roman" w:hAnsi="Times New Roman" w:cs="Times New Roman"/>
          <w:sz w:val="24"/>
          <w:szCs w:val="24"/>
        </w:rPr>
      </w:pPr>
    </w:p>
    <w:p w14:paraId="1E3143E6" w14:textId="77777777" w:rsidR="00C26743" w:rsidRDefault="00C26743" w:rsidP="00721F53">
      <w:pPr>
        <w:spacing w:after="0" w:line="240" w:lineRule="auto"/>
        <w:ind w:firstLine="0"/>
        <w:jc w:val="both"/>
        <w:rPr>
          <w:rFonts w:ascii="Times New Roman" w:eastAsia="Times New Roman" w:hAnsi="Times New Roman" w:cs="Times New Roman"/>
          <w:sz w:val="24"/>
          <w:szCs w:val="24"/>
        </w:rPr>
      </w:pPr>
    </w:p>
    <w:p w14:paraId="6DBE1A71" w14:textId="3967502A" w:rsidR="00721F53" w:rsidRPr="00721F53" w:rsidRDefault="00721F53" w:rsidP="00721F53">
      <w:pPr>
        <w:spacing w:after="0" w:line="240" w:lineRule="auto"/>
        <w:ind w:left="-18" w:firstLine="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ab/>
      </w:r>
      <w:r w:rsidRPr="00721F53">
        <w:rPr>
          <w:rFonts w:ascii="Times New Roman" w:eastAsia="Times New Roman" w:hAnsi="Times New Roman" w:cs="Times New Roman"/>
          <w:b/>
          <w:sz w:val="24"/>
          <w:szCs w:val="24"/>
        </w:rPr>
        <w:t>#6391/6371</w:t>
      </w:r>
    </w:p>
    <w:p w14:paraId="310952CB" w14:textId="77777777" w:rsidR="00721F53" w:rsidRPr="00721F53" w:rsidRDefault="00721F53" w:rsidP="00721F53">
      <w:pPr>
        <w:spacing w:after="0" w:line="240" w:lineRule="auto"/>
        <w:ind w:left="-18" w:firstLine="738"/>
        <w:jc w:val="both"/>
        <w:rPr>
          <w:rFonts w:ascii="Times New Roman" w:eastAsia="Times New Roman" w:hAnsi="Times New Roman" w:cs="Times New Roman"/>
          <w:b/>
          <w:sz w:val="24"/>
          <w:szCs w:val="24"/>
        </w:rPr>
      </w:pPr>
      <w:r w:rsidRPr="00721F53">
        <w:rPr>
          <w:rFonts w:ascii="Times New Roman" w:eastAsia="Times New Roman" w:hAnsi="Times New Roman" w:cs="Times New Roman"/>
          <w:b/>
          <w:sz w:val="24"/>
          <w:szCs w:val="24"/>
        </w:rPr>
        <w:t>(Case #BOA-001619-2021)</w:t>
      </w:r>
    </w:p>
    <w:p w14:paraId="4DBA0565" w14:textId="77777777" w:rsidR="00721F53" w:rsidRPr="00721F53" w:rsidRDefault="00721F53" w:rsidP="00721F53">
      <w:pPr>
        <w:spacing w:after="0" w:line="240" w:lineRule="auto"/>
        <w:ind w:left="-18" w:firstLine="738"/>
        <w:jc w:val="both"/>
        <w:rPr>
          <w:rFonts w:ascii="Times New Roman" w:eastAsia="Times New Roman" w:hAnsi="Times New Roman" w:cs="Times New Roman"/>
          <w:b/>
          <w:sz w:val="24"/>
          <w:szCs w:val="24"/>
          <w:u w:val="single"/>
        </w:rPr>
      </w:pPr>
      <w:r w:rsidRPr="00721F53">
        <w:rPr>
          <w:rFonts w:ascii="Times New Roman" w:eastAsia="Times New Roman" w:hAnsi="Times New Roman" w:cs="Times New Roman"/>
          <w:b/>
          <w:sz w:val="24"/>
          <w:szCs w:val="24"/>
          <w:u w:val="single"/>
        </w:rPr>
        <w:t>VCP Seamans, LLC (Asarisi &amp; Associates, LLC, Agent)</w:t>
      </w:r>
    </w:p>
    <w:p w14:paraId="746DD0C0" w14:textId="77777777" w:rsidR="00721F53" w:rsidRPr="00721F53" w:rsidRDefault="00721F53" w:rsidP="00721F53">
      <w:pPr>
        <w:spacing w:after="0" w:line="240" w:lineRule="auto"/>
        <w:ind w:left="-18" w:firstLine="738"/>
        <w:jc w:val="both"/>
        <w:rPr>
          <w:rFonts w:ascii="Times New Roman" w:eastAsia="Times New Roman" w:hAnsi="Times New Roman" w:cs="Times New Roman"/>
          <w:b/>
          <w:sz w:val="24"/>
          <w:szCs w:val="24"/>
        </w:rPr>
      </w:pPr>
      <w:r w:rsidRPr="00721F53">
        <w:rPr>
          <w:rFonts w:ascii="Times New Roman" w:eastAsia="Times New Roman" w:hAnsi="Times New Roman" w:cs="Times New Roman"/>
          <w:b/>
          <w:sz w:val="24"/>
          <w:szCs w:val="24"/>
        </w:rPr>
        <w:t>350 St. Joseph Street</w:t>
      </w:r>
    </w:p>
    <w:p w14:paraId="33EE4685" w14:textId="77777777" w:rsidR="00721F53" w:rsidRPr="00721F53" w:rsidRDefault="00721F53" w:rsidP="00721F53">
      <w:pPr>
        <w:spacing w:after="0" w:line="240" w:lineRule="auto"/>
        <w:ind w:left="-18" w:firstLine="738"/>
        <w:jc w:val="both"/>
        <w:rPr>
          <w:rFonts w:ascii="Times New Roman" w:eastAsia="Times New Roman" w:hAnsi="Times New Roman" w:cs="Times New Roman"/>
          <w:sz w:val="24"/>
          <w:szCs w:val="24"/>
        </w:rPr>
      </w:pPr>
      <w:r w:rsidRPr="00721F53">
        <w:rPr>
          <w:rFonts w:ascii="Times New Roman" w:eastAsia="Times New Roman" w:hAnsi="Times New Roman" w:cs="Times New Roman"/>
          <w:sz w:val="24"/>
          <w:szCs w:val="24"/>
        </w:rPr>
        <w:t xml:space="preserve">(Northeast corner of Adams Street and St Joseph Street, extending to North Water Street). </w:t>
      </w:r>
    </w:p>
    <w:p w14:paraId="1B28570D" w14:textId="1F4E3A93" w:rsidR="00721F53" w:rsidRPr="00721F53" w:rsidRDefault="00721F53" w:rsidP="00721F53">
      <w:pPr>
        <w:spacing w:after="0" w:line="240" w:lineRule="auto"/>
        <w:ind w:left="720" w:firstLine="0"/>
        <w:jc w:val="both"/>
        <w:rPr>
          <w:rFonts w:ascii="Times New Roman" w:eastAsia="Times New Roman" w:hAnsi="Times New Roman" w:cs="Times New Roman"/>
          <w:b/>
          <w:sz w:val="24"/>
          <w:szCs w:val="24"/>
        </w:rPr>
      </w:pPr>
      <w:r w:rsidRPr="00721F53">
        <w:rPr>
          <w:rFonts w:ascii="Times New Roman" w:eastAsia="Times New Roman" w:hAnsi="Times New Roman" w:cs="Times New Roman"/>
          <w:b/>
          <w:sz w:val="24"/>
          <w:szCs w:val="24"/>
        </w:rPr>
        <w:t>Fence Height Variance to allow a six-foot high fence along the front property line and side lot lines beyond a building façade in a T-5.1, Mixed-Use of Medium Intensity Sub-District of the Downtown Development District; the Zoning Ordinance limits fences to no more than four feet high along a front property line and side lot lines beyond a building façade in a T-5.1, Mixed-Use of Medium Intensity Sub-District of the Downtown Development District.</w:t>
      </w:r>
    </w:p>
    <w:p w14:paraId="6F4E7046" w14:textId="6EA2E9E2" w:rsidR="00721F53" w:rsidRDefault="00721F53" w:rsidP="00721F53">
      <w:pPr>
        <w:spacing w:after="0" w:line="240" w:lineRule="auto"/>
        <w:ind w:left="720" w:firstLine="0"/>
        <w:jc w:val="both"/>
        <w:rPr>
          <w:rFonts w:ascii="Times New Roman" w:eastAsia="Times New Roman" w:hAnsi="Times New Roman" w:cs="Times New Roman"/>
          <w:sz w:val="24"/>
          <w:szCs w:val="24"/>
        </w:rPr>
      </w:pPr>
      <w:r w:rsidRPr="00721F53">
        <w:rPr>
          <w:rFonts w:ascii="Times New Roman" w:eastAsia="Times New Roman" w:hAnsi="Times New Roman" w:cs="Times New Roman"/>
          <w:sz w:val="24"/>
          <w:szCs w:val="24"/>
        </w:rPr>
        <w:t>Council District 2</w:t>
      </w:r>
    </w:p>
    <w:p w14:paraId="7AF36FD2" w14:textId="77777777" w:rsidR="006C28C3" w:rsidRDefault="006C28C3" w:rsidP="00721F53">
      <w:pPr>
        <w:spacing w:after="0" w:line="240" w:lineRule="auto"/>
        <w:ind w:left="720" w:firstLine="0"/>
        <w:jc w:val="both"/>
        <w:rPr>
          <w:rFonts w:ascii="Times New Roman" w:eastAsia="Times New Roman" w:hAnsi="Times New Roman" w:cs="Times New Roman"/>
          <w:sz w:val="24"/>
          <w:szCs w:val="24"/>
        </w:rPr>
      </w:pPr>
    </w:p>
    <w:p w14:paraId="4B469A86" w14:textId="7195912A" w:rsidR="006C28C3" w:rsidRDefault="006C28C3" w:rsidP="006C28C3">
      <w:pPr>
        <w:tabs>
          <w:tab w:val="left" w:pos="0"/>
          <w:tab w:val="left" w:pos="810"/>
        </w:tabs>
        <w:spacing w:line="240" w:lineRule="auto"/>
        <w:contextualSpacing/>
        <w:jc w:val="both"/>
        <w:rPr>
          <w:rFonts w:ascii="Times New Roman" w:hAnsi="Times New Roman" w:cs="Times New Roman"/>
          <w:sz w:val="24"/>
          <w:szCs w:val="24"/>
        </w:rPr>
      </w:pPr>
      <w:r w:rsidRPr="001454FE">
        <w:rPr>
          <w:rFonts w:ascii="Times New Roman" w:hAnsi="Times New Roman" w:cs="Times New Roman"/>
          <w:sz w:val="24"/>
          <w:szCs w:val="24"/>
        </w:rPr>
        <w:t xml:space="preserve">Motion to </w:t>
      </w:r>
      <w:r>
        <w:rPr>
          <w:rFonts w:ascii="Times New Roman" w:hAnsi="Times New Roman" w:cs="Times New Roman"/>
          <w:sz w:val="24"/>
          <w:szCs w:val="24"/>
        </w:rPr>
        <w:t xml:space="preserve">approve by </w:t>
      </w:r>
      <w:r w:rsidRPr="00A7000D">
        <w:rPr>
          <w:rFonts w:ascii="Times New Roman" w:hAnsi="Times New Roman" w:cs="Times New Roman"/>
          <w:sz w:val="24"/>
          <w:szCs w:val="24"/>
        </w:rPr>
        <w:t>Adam Metcalfe</w:t>
      </w:r>
      <w:r>
        <w:rPr>
          <w:rFonts w:ascii="Times New Roman" w:hAnsi="Times New Roman" w:cs="Times New Roman"/>
          <w:sz w:val="24"/>
          <w:szCs w:val="24"/>
        </w:rPr>
        <w:t xml:space="preserve">.  Second by </w:t>
      </w:r>
      <w:r w:rsidRPr="00A7000D">
        <w:rPr>
          <w:rFonts w:ascii="Times New Roman" w:hAnsi="Times New Roman" w:cs="Times New Roman"/>
          <w:sz w:val="24"/>
          <w:szCs w:val="24"/>
        </w:rPr>
        <w:t>Sanford Davis</w:t>
      </w:r>
      <w:r>
        <w:rPr>
          <w:rFonts w:ascii="Times New Roman" w:hAnsi="Times New Roman" w:cs="Times New Roman"/>
          <w:sz w:val="24"/>
          <w:szCs w:val="24"/>
        </w:rPr>
        <w:t xml:space="preserve">.  </w:t>
      </w:r>
      <w:r>
        <w:rPr>
          <w:rFonts w:ascii="Times New Roman" w:hAnsi="Times New Roman" w:cs="Times New Roman"/>
          <w:b/>
          <w:bCs/>
          <w:sz w:val="24"/>
          <w:szCs w:val="24"/>
          <w:highlight w:val="yellow"/>
        </w:rPr>
        <w:t>Approved</w:t>
      </w:r>
      <w:r>
        <w:rPr>
          <w:rFonts w:ascii="Times New Roman" w:hAnsi="Times New Roman" w:cs="Times New Roman"/>
          <w:sz w:val="24"/>
          <w:szCs w:val="24"/>
        </w:rPr>
        <w:t>.</w:t>
      </w:r>
    </w:p>
    <w:p w14:paraId="04B6A62A" w14:textId="6E115BA4" w:rsidR="00256B66" w:rsidRDefault="00256B66" w:rsidP="00256B66">
      <w:pPr>
        <w:spacing w:after="0" w:line="240" w:lineRule="auto"/>
        <w:ind w:firstLine="0"/>
        <w:jc w:val="both"/>
        <w:rPr>
          <w:rFonts w:ascii="Times New Roman" w:eastAsia="Times New Roman" w:hAnsi="Times New Roman" w:cs="Times New Roman"/>
          <w:sz w:val="24"/>
          <w:szCs w:val="24"/>
        </w:rPr>
      </w:pPr>
    </w:p>
    <w:p w14:paraId="66912DBD" w14:textId="77777777" w:rsidR="006C28C3" w:rsidRPr="00EA7CBC" w:rsidRDefault="006C28C3" w:rsidP="006C28C3">
      <w:pPr>
        <w:spacing w:after="0" w:line="240" w:lineRule="auto"/>
        <w:ind w:firstLine="0"/>
        <w:jc w:val="both"/>
        <w:rPr>
          <w:rFonts w:ascii="Times New Roman" w:eastAsia="Times New Roman" w:hAnsi="Times New Roman" w:cs="Times New Roman"/>
          <w:b/>
          <w:bCs/>
          <w:sz w:val="24"/>
          <w:szCs w:val="24"/>
        </w:rPr>
      </w:pPr>
      <w:r w:rsidRPr="001454FE">
        <w:rPr>
          <w:rFonts w:ascii="Times New Roman" w:hAnsi="Times New Roman" w:cs="Times New Roman"/>
          <w:b/>
          <w:bCs/>
          <w:sz w:val="24"/>
          <w:szCs w:val="24"/>
        </w:rPr>
        <w:t xml:space="preserve">After discussion, </w:t>
      </w:r>
      <w:r w:rsidRPr="00EA7CBC">
        <w:rPr>
          <w:rFonts w:ascii="Times New Roman" w:eastAsia="Times New Roman" w:hAnsi="Times New Roman" w:cs="Times New Roman"/>
          <w:b/>
          <w:bCs/>
          <w:sz w:val="24"/>
          <w:szCs w:val="24"/>
        </w:rPr>
        <w:t xml:space="preserve">the Board </w:t>
      </w:r>
      <w:r w:rsidRPr="001454FE">
        <w:rPr>
          <w:rFonts w:ascii="Times New Roman" w:hAnsi="Times New Roman" w:cs="Times New Roman"/>
          <w:b/>
          <w:bCs/>
          <w:sz w:val="24"/>
          <w:szCs w:val="24"/>
        </w:rPr>
        <w:t xml:space="preserve">determined </w:t>
      </w:r>
      <w:r w:rsidRPr="00EA7CBC">
        <w:rPr>
          <w:rFonts w:ascii="Times New Roman" w:eastAsia="Times New Roman" w:hAnsi="Times New Roman" w:cs="Times New Roman"/>
          <w:b/>
          <w:bCs/>
          <w:sz w:val="24"/>
          <w:szCs w:val="24"/>
        </w:rPr>
        <w:t>the following findings of fact for Approval:</w:t>
      </w:r>
    </w:p>
    <w:p w14:paraId="1FBFD37F" w14:textId="77777777" w:rsidR="00256B66" w:rsidRPr="00256B66" w:rsidRDefault="00256B66" w:rsidP="00256B66">
      <w:pPr>
        <w:spacing w:after="0" w:line="240" w:lineRule="auto"/>
        <w:ind w:firstLine="0"/>
        <w:jc w:val="both"/>
        <w:rPr>
          <w:rFonts w:ascii="Times New Roman" w:eastAsia="Times New Roman" w:hAnsi="Times New Roman" w:cs="Times New Roman"/>
          <w:b/>
          <w:bCs/>
          <w:sz w:val="24"/>
          <w:szCs w:val="24"/>
        </w:rPr>
      </w:pPr>
    </w:p>
    <w:p w14:paraId="1D216C81" w14:textId="77777777" w:rsidR="00256B66" w:rsidRPr="00256B66" w:rsidRDefault="00256B66" w:rsidP="00256B66">
      <w:pPr>
        <w:numPr>
          <w:ilvl w:val="0"/>
          <w:numId w:val="26"/>
        </w:numPr>
        <w:spacing w:after="0" w:line="240" w:lineRule="auto"/>
        <w:jc w:val="both"/>
        <w:rPr>
          <w:rFonts w:ascii="Times New Roman" w:eastAsia="Times New Roman" w:hAnsi="Times New Roman" w:cs="Times New Roman"/>
          <w:b/>
          <w:bCs/>
          <w:sz w:val="24"/>
          <w:szCs w:val="24"/>
        </w:rPr>
      </w:pPr>
      <w:r w:rsidRPr="00256B66">
        <w:rPr>
          <w:rFonts w:ascii="Times New Roman" w:eastAsia="Times New Roman" w:hAnsi="Times New Roman" w:cs="Times New Roman"/>
          <w:b/>
          <w:bCs/>
          <w:sz w:val="24"/>
          <w:szCs w:val="24"/>
        </w:rPr>
        <w:t>The variance will not be contrary to the public interest in that the fence will not cause line-of-sight traffic concerns;</w:t>
      </w:r>
    </w:p>
    <w:p w14:paraId="264C61A3" w14:textId="77777777" w:rsidR="00256B66" w:rsidRPr="00256B66" w:rsidRDefault="00256B66" w:rsidP="00256B66">
      <w:pPr>
        <w:numPr>
          <w:ilvl w:val="0"/>
          <w:numId w:val="26"/>
        </w:numPr>
        <w:spacing w:after="0" w:line="240" w:lineRule="auto"/>
        <w:jc w:val="both"/>
        <w:rPr>
          <w:rFonts w:ascii="Times New Roman" w:eastAsia="Times New Roman" w:hAnsi="Times New Roman" w:cs="Times New Roman"/>
          <w:b/>
          <w:bCs/>
          <w:sz w:val="24"/>
          <w:szCs w:val="24"/>
        </w:rPr>
      </w:pPr>
      <w:r w:rsidRPr="00256B66">
        <w:rPr>
          <w:rFonts w:ascii="Times New Roman" w:eastAsia="Times New Roman" w:hAnsi="Times New Roman" w:cs="Times New Roman"/>
          <w:b/>
          <w:bCs/>
          <w:sz w:val="24"/>
          <w:szCs w:val="24"/>
        </w:rPr>
        <w:t>Special conditions do exist such that a literal enforcement of the provisions of the chapter will result in unnecessary hardship; and</w:t>
      </w:r>
    </w:p>
    <w:p w14:paraId="5B4A7CB6" w14:textId="20E3DFB0" w:rsidR="00256B66" w:rsidRPr="00256B66" w:rsidRDefault="00256B66" w:rsidP="00256B66">
      <w:pPr>
        <w:numPr>
          <w:ilvl w:val="0"/>
          <w:numId w:val="26"/>
        </w:numPr>
        <w:spacing w:after="0" w:line="240" w:lineRule="auto"/>
        <w:jc w:val="both"/>
        <w:rPr>
          <w:rFonts w:ascii="Times New Roman" w:eastAsia="Times New Roman" w:hAnsi="Times New Roman" w:cs="Times New Roman"/>
          <w:b/>
          <w:bCs/>
          <w:sz w:val="24"/>
          <w:szCs w:val="24"/>
        </w:rPr>
      </w:pPr>
      <w:r w:rsidRPr="00256B66">
        <w:rPr>
          <w:rFonts w:ascii="Times New Roman" w:eastAsia="Times New Roman" w:hAnsi="Times New Roman" w:cs="Times New Roman"/>
          <w:b/>
          <w:bCs/>
          <w:sz w:val="24"/>
          <w:szCs w:val="24"/>
        </w:rPr>
        <w:t xml:space="preserve">The spirit of the chapter shall be observed, and substantial justice shall be done to the surrounding neighborhood by granting the variance by allowing a taller fence for increased security. </w:t>
      </w:r>
    </w:p>
    <w:p w14:paraId="1C520895" w14:textId="77777777" w:rsidR="00256B66" w:rsidRPr="00256B66" w:rsidRDefault="00256B66" w:rsidP="00256B66">
      <w:pPr>
        <w:tabs>
          <w:tab w:val="left" w:pos="720"/>
        </w:tabs>
        <w:spacing w:after="0" w:line="240" w:lineRule="auto"/>
        <w:ind w:firstLine="0"/>
        <w:jc w:val="both"/>
        <w:rPr>
          <w:rFonts w:ascii="Times New Roman" w:eastAsia="Times New Roman" w:hAnsi="Times New Roman" w:cs="Times New Roman"/>
          <w:b/>
          <w:bCs/>
          <w:sz w:val="24"/>
          <w:szCs w:val="24"/>
        </w:rPr>
      </w:pPr>
    </w:p>
    <w:p w14:paraId="12200C01" w14:textId="5A0193F3" w:rsidR="00256B66" w:rsidRPr="00256B66" w:rsidRDefault="00256B66" w:rsidP="00256B66">
      <w:pPr>
        <w:tabs>
          <w:tab w:val="left" w:pos="720"/>
        </w:tabs>
        <w:spacing w:after="0" w:line="240" w:lineRule="auto"/>
        <w:ind w:firstLine="0"/>
        <w:jc w:val="both"/>
        <w:rPr>
          <w:rFonts w:ascii="Times New Roman" w:eastAsia="Times New Roman" w:hAnsi="Times New Roman" w:cs="Times New Roman"/>
          <w:b/>
          <w:bCs/>
          <w:sz w:val="24"/>
          <w:szCs w:val="24"/>
        </w:rPr>
      </w:pPr>
      <w:r w:rsidRPr="00256B66">
        <w:rPr>
          <w:rFonts w:ascii="Times New Roman" w:eastAsia="Times New Roman" w:hAnsi="Times New Roman" w:cs="Times New Roman"/>
          <w:b/>
          <w:bCs/>
          <w:sz w:val="24"/>
          <w:szCs w:val="24"/>
        </w:rPr>
        <w:t xml:space="preserve">The Approval </w:t>
      </w:r>
      <w:r w:rsidR="00D55FCA">
        <w:rPr>
          <w:rFonts w:ascii="Times New Roman" w:eastAsia="Times New Roman" w:hAnsi="Times New Roman" w:cs="Times New Roman"/>
          <w:b/>
          <w:bCs/>
          <w:sz w:val="24"/>
          <w:szCs w:val="24"/>
        </w:rPr>
        <w:t>is</w:t>
      </w:r>
      <w:r w:rsidRPr="00256B66">
        <w:rPr>
          <w:rFonts w:ascii="Times New Roman" w:eastAsia="Times New Roman" w:hAnsi="Times New Roman" w:cs="Times New Roman"/>
          <w:b/>
          <w:bCs/>
          <w:sz w:val="24"/>
          <w:szCs w:val="24"/>
        </w:rPr>
        <w:t xml:space="preserve"> subject to the following conditions:</w:t>
      </w:r>
    </w:p>
    <w:p w14:paraId="72794DF7" w14:textId="77777777" w:rsidR="00256B66" w:rsidRPr="00256B66" w:rsidRDefault="00256B66" w:rsidP="00256B66">
      <w:pPr>
        <w:tabs>
          <w:tab w:val="left" w:pos="720"/>
        </w:tabs>
        <w:spacing w:after="0" w:line="240" w:lineRule="auto"/>
        <w:ind w:firstLine="0"/>
        <w:jc w:val="both"/>
        <w:rPr>
          <w:rFonts w:ascii="Times New Roman" w:eastAsia="Times New Roman" w:hAnsi="Times New Roman" w:cs="Times New Roman"/>
          <w:b/>
          <w:bCs/>
          <w:sz w:val="24"/>
          <w:szCs w:val="24"/>
        </w:rPr>
      </w:pPr>
    </w:p>
    <w:p w14:paraId="32B0E123" w14:textId="77777777" w:rsidR="00256B66" w:rsidRPr="00256B66" w:rsidRDefault="00256B66" w:rsidP="00256B66">
      <w:pPr>
        <w:numPr>
          <w:ilvl w:val="0"/>
          <w:numId w:val="27"/>
        </w:numPr>
        <w:tabs>
          <w:tab w:val="left" w:pos="720"/>
        </w:tabs>
        <w:spacing w:after="0" w:line="240" w:lineRule="auto"/>
        <w:jc w:val="both"/>
        <w:rPr>
          <w:rFonts w:ascii="Times New Roman" w:eastAsia="Times New Roman" w:hAnsi="Times New Roman" w:cs="Times New Roman"/>
          <w:b/>
          <w:bCs/>
          <w:sz w:val="24"/>
          <w:szCs w:val="24"/>
        </w:rPr>
      </w:pPr>
      <w:r w:rsidRPr="00256B66">
        <w:rPr>
          <w:rFonts w:ascii="Times New Roman" w:eastAsia="Times New Roman" w:hAnsi="Times New Roman" w:cs="Times New Roman"/>
          <w:b/>
          <w:bCs/>
          <w:sz w:val="24"/>
          <w:szCs w:val="24"/>
        </w:rPr>
        <w:t xml:space="preserve">Obtain after-the-fact fence permits; </w:t>
      </w:r>
    </w:p>
    <w:p w14:paraId="46B9BE7A" w14:textId="77777777" w:rsidR="00256B66" w:rsidRPr="00256B66" w:rsidRDefault="00256B66" w:rsidP="00256B66">
      <w:pPr>
        <w:numPr>
          <w:ilvl w:val="0"/>
          <w:numId w:val="27"/>
        </w:numPr>
        <w:tabs>
          <w:tab w:val="left" w:pos="720"/>
        </w:tabs>
        <w:spacing w:after="0" w:line="240" w:lineRule="auto"/>
        <w:jc w:val="both"/>
        <w:rPr>
          <w:rFonts w:ascii="Times New Roman" w:eastAsia="Times New Roman" w:hAnsi="Times New Roman" w:cs="Times New Roman"/>
          <w:b/>
          <w:bCs/>
          <w:sz w:val="24"/>
          <w:szCs w:val="24"/>
        </w:rPr>
      </w:pPr>
      <w:r w:rsidRPr="00256B66">
        <w:rPr>
          <w:rFonts w:ascii="Times New Roman" w:eastAsia="Times New Roman" w:hAnsi="Times New Roman" w:cs="Times New Roman"/>
          <w:b/>
          <w:bCs/>
          <w:sz w:val="24"/>
          <w:szCs w:val="24"/>
        </w:rPr>
        <w:t>Submission of revised “as-built” plans for the associated building permits; and</w:t>
      </w:r>
    </w:p>
    <w:p w14:paraId="5ECD2217" w14:textId="77777777" w:rsidR="00256B66" w:rsidRPr="00256B66" w:rsidRDefault="00256B66" w:rsidP="00256B66">
      <w:pPr>
        <w:numPr>
          <w:ilvl w:val="0"/>
          <w:numId w:val="27"/>
        </w:numPr>
        <w:tabs>
          <w:tab w:val="left" w:pos="720"/>
        </w:tabs>
        <w:spacing w:after="0" w:line="240" w:lineRule="auto"/>
        <w:jc w:val="both"/>
        <w:rPr>
          <w:rFonts w:ascii="Times New Roman" w:eastAsia="Times New Roman" w:hAnsi="Times New Roman" w:cs="Times New Roman"/>
          <w:sz w:val="24"/>
          <w:szCs w:val="24"/>
        </w:rPr>
      </w:pPr>
      <w:r w:rsidRPr="00256B66">
        <w:rPr>
          <w:rFonts w:ascii="Times New Roman" w:eastAsia="Times New Roman" w:hAnsi="Times New Roman" w:cs="Times New Roman"/>
          <w:b/>
          <w:bCs/>
          <w:sz w:val="24"/>
          <w:szCs w:val="24"/>
        </w:rPr>
        <w:t>Full compliance with all municipal codes and ordinances.</w:t>
      </w:r>
    </w:p>
    <w:p w14:paraId="2AF5A03C" w14:textId="63069EBA" w:rsidR="00256B66" w:rsidRDefault="00256B66" w:rsidP="00256B66">
      <w:pPr>
        <w:spacing w:after="0" w:line="240" w:lineRule="auto"/>
        <w:ind w:firstLine="0"/>
        <w:jc w:val="both"/>
        <w:rPr>
          <w:rFonts w:ascii="Times New Roman" w:eastAsia="Times New Roman" w:hAnsi="Times New Roman" w:cs="Times New Roman"/>
          <w:sz w:val="24"/>
          <w:szCs w:val="24"/>
        </w:rPr>
      </w:pPr>
    </w:p>
    <w:p w14:paraId="10042D0D" w14:textId="77777777" w:rsidR="00C26743" w:rsidRDefault="00C26743" w:rsidP="00256B66">
      <w:pPr>
        <w:spacing w:after="0" w:line="240" w:lineRule="auto"/>
        <w:ind w:firstLine="0"/>
        <w:jc w:val="both"/>
        <w:rPr>
          <w:rFonts w:ascii="Times New Roman" w:eastAsia="Times New Roman" w:hAnsi="Times New Roman" w:cs="Times New Roman"/>
          <w:sz w:val="24"/>
          <w:szCs w:val="24"/>
        </w:rPr>
      </w:pPr>
    </w:p>
    <w:p w14:paraId="73A21A0C" w14:textId="3734F767" w:rsidR="00721F53" w:rsidRPr="00721F53" w:rsidRDefault="00721F53" w:rsidP="00721F53">
      <w:pPr>
        <w:spacing w:after="0" w:line="240" w:lineRule="auto"/>
        <w:ind w:left="-18" w:firstLine="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ab/>
      </w:r>
      <w:r w:rsidRPr="00721F53">
        <w:rPr>
          <w:rFonts w:ascii="Times New Roman" w:eastAsia="Times New Roman" w:hAnsi="Times New Roman" w:cs="Times New Roman"/>
          <w:b/>
          <w:sz w:val="24"/>
          <w:szCs w:val="24"/>
        </w:rPr>
        <w:t>#6392/2014/1960</w:t>
      </w:r>
    </w:p>
    <w:p w14:paraId="2CCE24F0" w14:textId="77777777" w:rsidR="00721F53" w:rsidRPr="00721F53" w:rsidRDefault="00721F53" w:rsidP="00721F53">
      <w:pPr>
        <w:spacing w:after="0" w:line="240" w:lineRule="auto"/>
        <w:ind w:left="-18" w:firstLine="738"/>
        <w:jc w:val="both"/>
        <w:rPr>
          <w:rFonts w:ascii="Times New Roman" w:eastAsia="Times New Roman" w:hAnsi="Times New Roman" w:cs="Times New Roman"/>
          <w:b/>
          <w:sz w:val="24"/>
          <w:szCs w:val="24"/>
        </w:rPr>
      </w:pPr>
      <w:r w:rsidRPr="00721F53">
        <w:rPr>
          <w:rFonts w:ascii="Times New Roman" w:eastAsia="Times New Roman" w:hAnsi="Times New Roman" w:cs="Times New Roman"/>
          <w:b/>
          <w:sz w:val="24"/>
          <w:szCs w:val="24"/>
        </w:rPr>
        <w:t>(Case #BOA-001620-2021)</w:t>
      </w:r>
    </w:p>
    <w:p w14:paraId="7B6BD849" w14:textId="77777777" w:rsidR="00721F53" w:rsidRPr="00721F53" w:rsidRDefault="00721F53" w:rsidP="00721F53">
      <w:pPr>
        <w:spacing w:after="0" w:line="240" w:lineRule="auto"/>
        <w:jc w:val="both"/>
        <w:rPr>
          <w:rFonts w:ascii="Times New Roman" w:eastAsia="Times New Roman" w:hAnsi="Times New Roman" w:cs="Times New Roman"/>
          <w:b/>
          <w:sz w:val="24"/>
          <w:szCs w:val="24"/>
          <w:u w:val="single"/>
        </w:rPr>
      </w:pPr>
      <w:r w:rsidRPr="00721F53">
        <w:rPr>
          <w:rFonts w:ascii="Times New Roman" w:eastAsia="Times New Roman" w:hAnsi="Times New Roman" w:cs="Times New Roman"/>
          <w:b/>
          <w:sz w:val="24"/>
          <w:szCs w:val="24"/>
          <w:u w:val="single"/>
        </w:rPr>
        <w:t>Rascals Bar and Lounge LLC</w:t>
      </w:r>
    </w:p>
    <w:p w14:paraId="73556533" w14:textId="77777777" w:rsidR="00721F53" w:rsidRPr="00721F53" w:rsidRDefault="00721F53" w:rsidP="00721F53">
      <w:pPr>
        <w:spacing w:after="0" w:line="240" w:lineRule="auto"/>
        <w:jc w:val="both"/>
        <w:rPr>
          <w:rFonts w:ascii="Times New Roman" w:eastAsia="Times New Roman" w:hAnsi="Times New Roman" w:cs="Times New Roman"/>
          <w:b/>
          <w:sz w:val="24"/>
          <w:szCs w:val="24"/>
        </w:rPr>
      </w:pPr>
      <w:r w:rsidRPr="00721F53">
        <w:rPr>
          <w:rFonts w:ascii="Times New Roman" w:eastAsia="Times New Roman" w:hAnsi="Times New Roman" w:cs="Times New Roman"/>
          <w:b/>
          <w:sz w:val="24"/>
          <w:szCs w:val="24"/>
        </w:rPr>
        <w:t>2156 Costarides Street</w:t>
      </w:r>
    </w:p>
    <w:p w14:paraId="2E1838F5" w14:textId="77777777" w:rsidR="00721F53" w:rsidRPr="00721F53" w:rsidRDefault="00721F53" w:rsidP="00721F53">
      <w:pPr>
        <w:spacing w:after="0" w:line="240" w:lineRule="auto"/>
        <w:jc w:val="both"/>
        <w:rPr>
          <w:rFonts w:ascii="Times New Roman" w:eastAsia="Times New Roman" w:hAnsi="Times New Roman" w:cs="Times New Roman"/>
          <w:sz w:val="24"/>
          <w:szCs w:val="24"/>
        </w:rPr>
      </w:pPr>
      <w:r w:rsidRPr="00721F53">
        <w:rPr>
          <w:rFonts w:ascii="Times New Roman" w:eastAsia="Times New Roman" w:hAnsi="Times New Roman" w:cs="Times New Roman"/>
          <w:sz w:val="24"/>
          <w:szCs w:val="24"/>
        </w:rPr>
        <w:t>(Northwest corner of Costarides Street and Driver Street).</w:t>
      </w:r>
    </w:p>
    <w:p w14:paraId="724DEA57" w14:textId="77777777" w:rsidR="00721F53" w:rsidRPr="00721F53" w:rsidRDefault="00721F53" w:rsidP="00721F53">
      <w:pPr>
        <w:spacing w:after="0" w:line="240" w:lineRule="auto"/>
        <w:ind w:left="720" w:firstLine="0"/>
        <w:jc w:val="both"/>
        <w:rPr>
          <w:rFonts w:ascii="Times New Roman" w:eastAsia="Times New Roman" w:hAnsi="Times New Roman" w:cs="Times New Roman"/>
          <w:b/>
          <w:sz w:val="24"/>
          <w:szCs w:val="24"/>
        </w:rPr>
      </w:pPr>
      <w:r w:rsidRPr="00721F53">
        <w:rPr>
          <w:rFonts w:ascii="Times New Roman" w:eastAsia="Times New Roman" w:hAnsi="Times New Roman" w:cs="Times New Roman"/>
          <w:b/>
          <w:sz w:val="24"/>
          <w:szCs w:val="24"/>
        </w:rPr>
        <w:lastRenderedPageBreak/>
        <w:t xml:space="preserve">Off-Site Parking Variance to allow all parking to be off-site for a 6,000 square-foot lounge in a B-2, Neighborhood Business District; the Zoning Ordinance requires 60 on-site parking spaces for a 6,000 square-foot lounge in a B-2, Neighborhood Business District.  </w:t>
      </w:r>
    </w:p>
    <w:p w14:paraId="21A49868" w14:textId="4004B06D" w:rsidR="00721F53" w:rsidRDefault="00721F53" w:rsidP="00721F53">
      <w:pPr>
        <w:spacing w:after="0" w:line="240" w:lineRule="auto"/>
        <w:jc w:val="both"/>
        <w:rPr>
          <w:rFonts w:ascii="Times New Roman" w:eastAsia="Times New Roman" w:hAnsi="Times New Roman" w:cs="Times New Roman"/>
          <w:sz w:val="24"/>
          <w:szCs w:val="24"/>
        </w:rPr>
      </w:pPr>
      <w:r w:rsidRPr="00721F53">
        <w:rPr>
          <w:rFonts w:ascii="Times New Roman" w:eastAsia="Times New Roman" w:hAnsi="Times New Roman" w:cs="Times New Roman"/>
          <w:sz w:val="24"/>
          <w:szCs w:val="24"/>
        </w:rPr>
        <w:t>Council District 1</w:t>
      </w:r>
      <w:r>
        <w:rPr>
          <w:rFonts w:ascii="Times New Roman" w:eastAsia="Times New Roman" w:hAnsi="Times New Roman" w:cs="Times New Roman"/>
          <w:sz w:val="24"/>
          <w:szCs w:val="24"/>
        </w:rPr>
        <w:t xml:space="preserve"> </w:t>
      </w:r>
    </w:p>
    <w:p w14:paraId="0EF123F0" w14:textId="35C70CDA" w:rsidR="00E50BD2" w:rsidRDefault="00E50BD2" w:rsidP="00E50BD2">
      <w:pPr>
        <w:spacing w:after="0" w:line="240" w:lineRule="auto"/>
        <w:ind w:firstLine="0"/>
        <w:jc w:val="both"/>
        <w:rPr>
          <w:rFonts w:ascii="Times New Roman" w:eastAsia="Times New Roman" w:hAnsi="Times New Roman" w:cs="Times New Roman"/>
          <w:sz w:val="24"/>
          <w:szCs w:val="24"/>
        </w:rPr>
      </w:pPr>
    </w:p>
    <w:p w14:paraId="5B2F8253" w14:textId="0BF23D7F" w:rsidR="006C28C3" w:rsidRPr="001335BA" w:rsidRDefault="006C28C3" w:rsidP="006C28C3">
      <w:pPr>
        <w:tabs>
          <w:tab w:val="left" w:pos="720"/>
        </w:tabs>
        <w:spacing w:line="360" w:lineRule="auto"/>
        <w:contextualSpacing/>
        <w:jc w:val="both"/>
        <w:rPr>
          <w:rFonts w:ascii="Times New Roman" w:hAnsi="Times New Roman" w:cs="Times New Roman"/>
          <w:sz w:val="24"/>
          <w:szCs w:val="24"/>
        </w:rPr>
      </w:pPr>
      <w:r w:rsidRPr="001335BA">
        <w:rPr>
          <w:rFonts w:ascii="Times New Roman" w:hAnsi="Times New Roman" w:cs="Times New Roman"/>
          <w:sz w:val="24"/>
          <w:szCs w:val="24"/>
        </w:rPr>
        <w:t xml:space="preserve">Motion to </w:t>
      </w:r>
      <w:r>
        <w:rPr>
          <w:rFonts w:ascii="Times New Roman" w:hAnsi="Times New Roman" w:cs="Times New Roman"/>
          <w:sz w:val="24"/>
          <w:szCs w:val="24"/>
        </w:rPr>
        <w:t>approve</w:t>
      </w:r>
      <w:r w:rsidRPr="001335BA">
        <w:rPr>
          <w:rFonts w:ascii="Times New Roman" w:hAnsi="Times New Roman" w:cs="Times New Roman"/>
          <w:sz w:val="24"/>
          <w:szCs w:val="24"/>
        </w:rPr>
        <w:t xml:space="preserve"> by </w:t>
      </w:r>
      <w:r w:rsidRPr="00A7000D">
        <w:rPr>
          <w:rFonts w:ascii="Times New Roman" w:hAnsi="Times New Roman" w:cs="Times New Roman"/>
          <w:sz w:val="24"/>
          <w:szCs w:val="24"/>
        </w:rPr>
        <w:t>Sanford Davis</w:t>
      </w:r>
      <w:r w:rsidRPr="001335BA">
        <w:rPr>
          <w:rFonts w:ascii="Times New Roman" w:hAnsi="Times New Roman" w:cs="Times New Roman"/>
          <w:sz w:val="24"/>
          <w:szCs w:val="24"/>
        </w:rPr>
        <w:t xml:space="preserve">. Second by </w:t>
      </w:r>
      <w:r w:rsidRPr="00A7000D">
        <w:rPr>
          <w:rFonts w:ascii="Times New Roman" w:hAnsi="Times New Roman" w:cs="Times New Roman"/>
          <w:sz w:val="24"/>
          <w:szCs w:val="24"/>
        </w:rPr>
        <w:t>Vernon Coleman</w:t>
      </w:r>
      <w:r w:rsidRPr="001335BA">
        <w:rPr>
          <w:rFonts w:ascii="Times New Roman" w:hAnsi="Times New Roman" w:cs="Times New Roman"/>
          <w:sz w:val="24"/>
          <w:szCs w:val="24"/>
        </w:rPr>
        <w:t xml:space="preserve">. </w:t>
      </w:r>
      <w:r w:rsidRPr="001335BA">
        <w:rPr>
          <w:rFonts w:ascii="Times New Roman" w:hAnsi="Times New Roman" w:cs="Times New Roman"/>
          <w:b/>
          <w:bCs/>
          <w:sz w:val="24"/>
          <w:szCs w:val="24"/>
          <w:highlight w:val="yellow"/>
        </w:rPr>
        <w:t>Adopted</w:t>
      </w:r>
      <w:r w:rsidRPr="001335BA">
        <w:rPr>
          <w:rFonts w:ascii="Times New Roman" w:hAnsi="Times New Roman" w:cs="Times New Roman"/>
          <w:sz w:val="24"/>
          <w:szCs w:val="24"/>
        </w:rPr>
        <w:t>.</w:t>
      </w:r>
    </w:p>
    <w:p w14:paraId="3044D1C0" w14:textId="77777777" w:rsidR="006C28C3" w:rsidRDefault="006C28C3" w:rsidP="00E50BD2">
      <w:pPr>
        <w:spacing w:after="0" w:line="240" w:lineRule="auto"/>
        <w:ind w:firstLine="0"/>
        <w:jc w:val="both"/>
        <w:rPr>
          <w:rFonts w:ascii="Times New Roman" w:eastAsia="Times New Roman" w:hAnsi="Times New Roman" w:cs="Times New Roman"/>
          <w:sz w:val="24"/>
          <w:szCs w:val="24"/>
        </w:rPr>
      </w:pPr>
    </w:p>
    <w:p w14:paraId="6A94A604" w14:textId="77777777" w:rsidR="006C28C3" w:rsidRPr="00EA7CBC" w:rsidRDefault="006C28C3" w:rsidP="006C28C3">
      <w:pPr>
        <w:spacing w:after="0" w:line="240" w:lineRule="auto"/>
        <w:ind w:firstLine="0"/>
        <w:jc w:val="both"/>
        <w:rPr>
          <w:rFonts w:ascii="Times New Roman" w:eastAsia="Times New Roman" w:hAnsi="Times New Roman" w:cs="Times New Roman"/>
          <w:b/>
          <w:bCs/>
          <w:sz w:val="24"/>
          <w:szCs w:val="24"/>
        </w:rPr>
      </w:pPr>
      <w:r w:rsidRPr="001454FE">
        <w:rPr>
          <w:rFonts w:ascii="Times New Roman" w:hAnsi="Times New Roman" w:cs="Times New Roman"/>
          <w:b/>
          <w:bCs/>
          <w:sz w:val="24"/>
          <w:szCs w:val="24"/>
        </w:rPr>
        <w:t xml:space="preserve">After discussion, </w:t>
      </w:r>
      <w:r w:rsidRPr="00EA7CBC">
        <w:rPr>
          <w:rFonts w:ascii="Times New Roman" w:eastAsia="Times New Roman" w:hAnsi="Times New Roman" w:cs="Times New Roman"/>
          <w:b/>
          <w:bCs/>
          <w:sz w:val="24"/>
          <w:szCs w:val="24"/>
        </w:rPr>
        <w:t xml:space="preserve">the Board </w:t>
      </w:r>
      <w:r w:rsidRPr="001454FE">
        <w:rPr>
          <w:rFonts w:ascii="Times New Roman" w:hAnsi="Times New Roman" w:cs="Times New Roman"/>
          <w:b/>
          <w:bCs/>
          <w:sz w:val="24"/>
          <w:szCs w:val="24"/>
        </w:rPr>
        <w:t xml:space="preserve">determined </w:t>
      </w:r>
      <w:r w:rsidRPr="00EA7CBC">
        <w:rPr>
          <w:rFonts w:ascii="Times New Roman" w:eastAsia="Times New Roman" w:hAnsi="Times New Roman" w:cs="Times New Roman"/>
          <w:b/>
          <w:bCs/>
          <w:sz w:val="24"/>
          <w:szCs w:val="24"/>
        </w:rPr>
        <w:t>the following findings of fact for Approval:</w:t>
      </w:r>
    </w:p>
    <w:p w14:paraId="54EF3815" w14:textId="77777777" w:rsidR="00E50BD2" w:rsidRPr="00E50BD2" w:rsidRDefault="00E50BD2" w:rsidP="00E50BD2">
      <w:pPr>
        <w:autoSpaceDE w:val="0"/>
        <w:autoSpaceDN w:val="0"/>
        <w:adjustRightInd w:val="0"/>
        <w:spacing w:after="0" w:line="240" w:lineRule="auto"/>
        <w:ind w:firstLine="0"/>
        <w:jc w:val="both"/>
        <w:rPr>
          <w:rFonts w:ascii="Times New Roman" w:eastAsia="Times New Roman" w:hAnsi="Times New Roman" w:cs="Times New Roman"/>
          <w:b/>
          <w:bCs/>
          <w:i/>
          <w:sz w:val="24"/>
          <w:szCs w:val="24"/>
        </w:rPr>
      </w:pPr>
    </w:p>
    <w:p w14:paraId="784766C0" w14:textId="77777777" w:rsidR="00E50BD2" w:rsidRPr="00E50BD2" w:rsidRDefault="00E50BD2" w:rsidP="00E50BD2">
      <w:pPr>
        <w:numPr>
          <w:ilvl w:val="0"/>
          <w:numId w:val="20"/>
        </w:numPr>
        <w:spacing w:after="0" w:line="240" w:lineRule="auto"/>
        <w:jc w:val="both"/>
        <w:rPr>
          <w:rFonts w:ascii="Times New Roman" w:eastAsia="Times New Roman" w:hAnsi="Times New Roman" w:cs="Times New Roman"/>
          <w:b/>
          <w:bCs/>
          <w:sz w:val="24"/>
          <w:szCs w:val="24"/>
        </w:rPr>
      </w:pPr>
      <w:r w:rsidRPr="00E50BD2">
        <w:rPr>
          <w:rFonts w:ascii="Times New Roman" w:eastAsia="Times New Roman" w:hAnsi="Times New Roman" w:cs="Times New Roman"/>
          <w:b/>
          <w:bCs/>
          <w:sz w:val="24"/>
          <w:szCs w:val="24"/>
        </w:rPr>
        <w:t>approving the variance will not be contrary to the public interest as the off-site parking location has previously been used as such;</w:t>
      </w:r>
    </w:p>
    <w:p w14:paraId="663DCDE2" w14:textId="77777777" w:rsidR="00E50BD2" w:rsidRPr="00E50BD2" w:rsidRDefault="00E50BD2" w:rsidP="00E50BD2">
      <w:pPr>
        <w:numPr>
          <w:ilvl w:val="0"/>
          <w:numId w:val="20"/>
        </w:numPr>
        <w:spacing w:after="0" w:line="240" w:lineRule="auto"/>
        <w:rPr>
          <w:rFonts w:ascii="Times New Roman" w:eastAsia="Times New Roman" w:hAnsi="Times New Roman" w:cs="Times New Roman"/>
          <w:b/>
          <w:bCs/>
          <w:sz w:val="24"/>
          <w:szCs w:val="24"/>
        </w:rPr>
      </w:pPr>
      <w:r w:rsidRPr="00E50BD2">
        <w:rPr>
          <w:rFonts w:ascii="Times New Roman" w:eastAsia="Times New Roman" w:hAnsi="Times New Roman" w:cs="Times New Roman"/>
          <w:b/>
          <w:bCs/>
          <w:sz w:val="24"/>
          <w:szCs w:val="24"/>
        </w:rPr>
        <w:t>special conditions do exist such that the allowance of off-site parking would be consistent with the previous history of the subject site; and</w:t>
      </w:r>
    </w:p>
    <w:p w14:paraId="6C1033EF" w14:textId="5D9514B7" w:rsidR="00E50BD2" w:rsidRPr="00E50BD2" w:rsidRDefault="00E50BD2" w:rsidP="00E50BD2">
      <w:pPr>
        <w:numPr>
          <w:ilvl w:val="0"/>
          <w:numId w:val="20"/>
        </w:numPr>
        <w:autoSpaceDE w:val="0"/>
        <w:autoSpaceDN w:val="0"/>
        <w:adjustRightInd w:val="0"/>
        <w:spacing w:after="0" w:line="240" w:lineRule="auto"/>
        <w:jc w:val="both"/>
        <w:rPr>
          <w:rFonts w:ascii="Times New Roman" w:eastAsia="Times New Roman" w:hAnsi="Times New Roman" w:cs="Times New Roman"/>
          <w:b/>
          <w:bCs/>
          <w:sz w:val="24"/>
          <w:szCs w:val="24"/>
        </w:rPr>
      </w:pPr>
      <w:r w:rsidRPr="00E50BD2">
        <w:rPr>
          <w:rFonts w:ascii="Times New Roman" w:eastAsia="Times New Roman" w:hAnsi="Times New Roman" w:cs="Times New Roman"/>
          <w:b/>
          <w:bCs/>
          <w:sz w:val="24"/>
          <w:szCs w:val="24"/>
        </w:rPr>
        <w:t>the spirit of the chapter shall be observed, and substantial justice shall be done to the surrounding neighborhood by granting the variance because the use would be compatible to the site’s previous use.</w:t>
      </w:r>
    </w:p>
    <w:p w14:paraId="44A55A0D" w14:textId="77777777" w:rsidR="00E50BD2" w:rsidRPr="00E50BD2" w:rsidRDefault="00E50BD2" w:rsidP="00E50BD2">
      <w:pPr>
        <w:autoSpaceDE w:val="0"/>
        <w:autoSpaceDN w:val="0"/>
        <w:adjustRightInd w:val="0"/>
        <w:spacing w:after="0" w:line="240" w:lineRule="auto"/>
        <w:ind w:firstLine="0"/>
        <w:jc w:val="both"/>
        <w:rPr>
          <w:rFonts w:ascii="Times New Roman" w:eastAsia="Times New Roman" w:hAnsi="Times New Roman" w:cs="Times New Roman"/>
          <w:b/>
          <w:bCs/>
          <w:sz w:val="24"/>
          <w:szCs w:val="24"/>
        </w:rPr>
      </w:pPr>
    </w:p>
    <w:p w14:paraId="167C72E0" w14:textId="77777777" w:rsidR="00E50BD2" w:rsidRPr="00E50BD2" w:rsidRDefault="00E50BD2" w:rsidP="00E50BD2">
      <w:pPr>
        <w:autoSpaceDE w:val="0"/>
        <w:autoSpaceDN w:val="0"/>
        <w:adjustRightInd w:val="0"/>
        <w:spacing w:after="0" w:line="240" w:lineRule="auto"/>
        <w:ind w:firstLine="0"/>
        <w:jc w:val="both"/>
        <w:rPr>
          <w:rFonts w:ascii="Times New Roman" w:eastAsia="Times New Roman" w:hAnsi="Times New Roman" w:cs="Times New Roman"/>
          <w:b/>
          <w:bCs/>
          <w:sz w:val="24"/>
          <w:szCs w:val="24"/>
        </w:rPr>
      </w:pPr>
      <w:r w:rsidRPr="00E50BD2">
        <w:rPr>
          <w:rFonts w:ascii="Times New Roman" w:eastAsia="Times New Roman" w:hAnsi="Times New Roman" w:cs="Times New Roman"/>
          <w:b/>
          <w:bCs/>
          <w:sz w:val="24"/>
          <w:szCs w:val="24"/>
        </w:rPr>
        <w:t>The approval is subject to the following conditions:</w:t>
      </w:r>
    </w:p>
    <w:p w14:paraId="3F4FC029" w14:textId="77777777" w:rsidR="00E50BD2" w:rsidRPr="00E50BD2" w:rsidRDefault="00E50BD2" w:rsidP="00E50BD2">
      <w:pPr>
        <w:autoSpaceDE w:val="0"/>
        <w:autoSpaceDN w:val="0"/>
        <w:adjustRightInd w:val="0"/>
        <w:spacing w:after="0" w:line="240" w:lineRule="auto"/>
        <w:ind w:firstLine="0"/>
        <w:jc w:val="both"/>
        <w:rPr>
          <w:rFonts w:ascii="Times New Roman" w:eastAsia="Times New Roman" w:hAnsi="Times New Roman" w:cs="Times New Roman"/>
          <w:b/>
          <w:bCs/>
          <w:sz w:val="24"/>
          <w:szCs w:val="24"/>
        </w:rPr>
      </w:pPr>
    </w:p>
    <w:p w14:paraId="718BB4FD" w14:textId="77777777" w:rsidR="00E50BD2" w:rsidRPr="00E50BD2" w:rsidRDefault="00E50BD2" w:rsidP="00E50BD2">
      <w:pPr>
        <w:numPr>
          <w:ilvl w:val="0"/>
          <w:numId w:val="21"/>
        </w:numPr>
        <w:autoSpaceDE w:val="0"/>
        <w:autoSpaceDN w:val="0"/>
        <w:adjustRightInd w:val="0"/>
        <w:spacing w:after="0" w:line="240" w:lineRule="auto"/>
        <w:jc w:val="both"/>
        <w:rPr>
          <w:rFonts w:ascii="Times New Roman" w:eastAsia="Times New Roman" w:hAnsi="Times New Roman" w:cs="Times New Roman"/>
          <w:b/>
          <w:bCs/>
          <w:sz w:val="24"/>
          <w:szCs w:val="24"/>
        </w:rPr>
      </w:pPr>
      <w:r w:rsidRPr="00E50BD2">
        <w:rPr>
          <w:rFonts w:ascii="Times New Roman" w:eastAsia="Times New Roman" w:hAnsi="Times New Roman" w:cs="Times New Roman"/>
          <w:b/>
          <w:bCs/>
          <w:sz w:val="24"/>
          <w:szCs w:val="24"/>
        </w:rPr>
        <w:t>submittal to and approval by Planning and Zoning of a site plan indicating as many compliant parking spaces as possible, and  delineated by bumper stops, with compliant maneuvering areas;</w:t>
      </w:r>
    </w:p>
    <w:p w14:paraId="17AB54C9" w14:textId="137D8C23" w:rsidR="00E50BD2" w:rsidRPr="00E50BD2" w:rsidRDefault="00E50BD2" w:rsidP="00E50BD2">
      <w:pPr>
        <w:numPr>
          <w:ilvl w:val="0"/>
          <w:numId w:val="21"/>
        </w:numPr>
        <w:autoSpaceDE w:val="0"/>
        <w:autoSpaceDN w:val="0"/>
        <w:adjustRightInd w:val="0"/>
        <w:spacing w:after="0" w:line="240" w:lineRule="auto"/>
        <w:jc w:val="both"/>
        <w:rPr>
          <w:rFonts w:ascii="Times New Roman" w:eastAsia="Times New Roman" w:hAnsi="Times New Roman" w:cs="Times New Roman"/>
          <w:b/>
          <w:bCs/>
          <w:sz w:val="24"/>
          <w:szCs w:val="24"/>
        </w:rPr>
      </w:pPr>
      <w:r w:rsidRPr="00E50BD2">
        <w:rPr>
          <w:rFonts w:ascii="Times New Roman" w:eastAsia="Times New Roman" w:hAnsi="Times New Roman" w:cs="Times New Roman"/>
          <w:b/>
          <w:bCs/>
          <w:sz w:val="24"/>
          <w:szCs w:val="24"/>
        </w:rPr>
        <w:t xml:space="preserve">compliance with the Engineering comments:  </w:t>
      </w:r>
      <w:r w:rsidRPr="00E50BD2">
        <w:rPr>
          <w:rFonts w:ascii="Times New Roman" w:eastAsia="Times New Roman" w:hAnsi="Times New Roman" w:cs="Times New Roman"/>
          <w:b/>
          <w:bCs/>
          <w:i/>
          <w:sz w:val="24"/>
          <w:szCs w:val="24"/>
        </w:rPr>
        <w:t xml:space="preserve">(If the proposed variance is approved for use the applicant will need to have the following conditions met:  1.  Any and all proposed land disturbing activity within the property will need to be in conformance with Mobile City Code, Chapter 17, </w:t>
      </w:r>
      <w:r w:rsidRPr="00E50BD2">
        <w:rPr>
          <w:rFonts w:ascii="Times New Roman" w:eastAsia="Times New Roman" w:hAnsi="Times New Roman" w:cs="Times New Roman"/>
          <w:b/>
          <w:bCs/>
          <w:i/>
          <w:sz w:val="24"/>
          <w:szCs w:val="24"/>
          <w:u w:val="single"/>
        </w:rPr>
        <w:t>Storm Water Management and Flood Control</w:t>
      </w:r>
      <w:r w:rsidRPr="00E50BD2">
        <w:rPr>
          <w:rFonts w:ascii="Times New Roman" w:eastAsia="Times New Roman" w:hAnsi="Times New Roman" w:cs="Times New Roman"/>
          <w:b/>
          <w:bCs/>
          <w:i/>
          <w:sz w:val="24"/>
          <w:szCs w:val="24"/>
        </w:rPr>
        <w:t xml:space="preserve">); the </w:t>
      </w:r>
      <w:r w:rsidRPr="00E50BD2">
        <w:rPr>
          <w:rFonts w:ascii="Times New Roman" w:eastAsia="Times New Roman" w:hAnsi="Times New Roman" w:cs="Times New Roman"/>
          <w:b/>
          <w:bCs/>
          <w:i/>
          <w:sz w:val="24"/>
          <w:szCs w:val="24"/>
          <w:u w:val="single"/>
        </w:rPr>
        <w:t>City of Mobile, Alabama Flood Plain Management Plan</w:t>
      </w:r>
      <w:r w:rsidRPr="00E50BD2">
        <w:rPr>
          <w:rFonts w:ascii="Times New Roman" w:eastAsia="Times New Roman" w:hAnsi="Times New Roman" w:cs="Times New Roman"/>
          <w:b/>
          <w:bCs/>
          <w:i/>
          <w:sz w:val="24"/>
          <w:szCs w:val="24"/>
        </w:rPr>
        <w:t xml:space="preserve"> (1984); and the </w:t>
      </w:r>
      <w:r w:rsidRPr="00E50BD2">
        <w:rPr>
          <w:rFonts w:ascii="Times New Roman" w:eastAsia="Times New Roman" w:hAnsi="Times New Roman" w:cs="Times New Roman"/>
          <w:b/>
          <w:bCs/>
          <w:i/>
          <w:sz w:val="24"/>
          <w:szCs w:val="24"/>
          <w:u w:val="single"/>
        </w:rPr>
        <w:t>Rules For Erosion and Sedimentation Control and Storm Water Runoff Control</w:t>
      </w:r>
      <w:r w:rsidRPr="00E50BD2">
        <w:rPr>
          <w:rFonts w:ascii="Times New Roman" w:eastAsia="Times New Roman" w:hAnsi="Times New Roman" w:cs="Times New Roman"/>
          <w:b/>
          <w:bCs/>
          <w:i/>
          <w:sz w:val="24"/>
          <w:szCs w:val="24"/>
        </w:rPr>
        <w:t>.  2.  A Land Disturbance Permit should be submitted for any improvements.)</w:t>
      </w:r>
      <w:r w:rsidRPr="00E50BD2">
        <w:rPr>
          <w:rFonts w:ascii="Times New Roman" w:eastAsia="Times New Roman" w:hAnsi="Times New Roman" w:cs="Times New Roman"/>
          <w:b/>
          <w:bCs/>
          <w:sz w:val="24"/>
          <w:szCs w:val="24"/>
        </w:rPr>
        <w:t>;</w:t>
      </w:r>
    </w:p>
    <w:p w14:paraId="22E054B3" w14:textId="77777777" w:rsidR="00E50BD2" w:rsidRPr="00E50BD2" w:rsidRDefault="00E50BD2" w:rsidP="00E50BD2">
      <w:pPr>
        <w:numPr>
          <w:ilvl w:val="0"/>
          <w:numId w:val="21"/>
        </w:numPr>
        <w:autoSpaceDE w:val="0"/>
        <w:autoSpaceDN w:val="0"/>
        <w:adjustRightInd w:val="0"/>
        <w:spacing w:after="0" w:line="240" w:lineRule="auto"/>
        <w:jc w:val="both"/>
        <w:rPr>
          <w:rFonts w:ascii="Times New Roman" w:eastAsia="Times New Roman" w:hAnsi="Times New Roman" w:cs="Times New Roman"/>
          <w:b/>
          <w:bCs/>
          <w:sz w:val="24"/>
          <w:szCs w:val="24"/>
        </w:rPr>
      </w:pPr>
      <w:r w:rsidRPr="00E50BD2">
        <w:rPr>
          <w:rFonts w:ascii="Times New Roman" w:eastAsia="Times New Roman" w:hAnsi="Times New Roman" w:cs="Times New Roman"/>
          <w:b/>
          <w:bCs/>
          <w:sz w:val="24"/>
          <w:szCs w:val="24"/>
        </w:rPr>
        <w:t xml:space="preserve">any required Building Code Inspections and Fire Department Inspections are to be conducted prior to the issuance of a Zoning Certificate for the lounge use; and </w:t>
      </w:r>
    </w:p>
    <w:p w14:paraId="126CBD41" w14:textId="3F88525F" w:rsidR="00E50BD2" w:rsidRDefault="00E50BD2" w:rsidP="00E50BD2">
      <w:pPr>
        <w:spacing w:after="0" w:line="240" w:lineRule="auto"/>
        <w:ind w:firstLine="360"/>
        <w:jc w:val="both"/>
        <w:rPr>
          <w:rFonts w:ascii="Times New Roman" w:eastAsia="Times New Roman" w:hAnsi="Times New Roman" w:cs="Times New Roman"/>
          <w:sz w:val="24"/>
          <w:szCs w:val="24"/>
        </w:rPr>
      </w:pPr>
      <w:r w:rsidRPr="00E50BD2">
        <w:rPr>
          <w:rFonts w:ascii="Times New Roman" w:eastAsia="Times New Roman" w:hAnsi="Times New Roman" w:cs="Times New Roman"/>
          <w:b/>
          <w:bCs/>
          <w:sz w:val="24"/>
          <w:szCs w:val="24"/>
        </w:rPr>
        <w:t>4)</w:t>
      </w:r>
      <w:r w:rsidRPr="00E50BD2">
        <w:rPr>
          <w:rFonts w:ascii="Times New Roman" w:eastAsia="Times New Roman" w:hAnsi="Times New Roman" w:cs="Times New Roman"/>
          <w:b/>
          <w:bCs/>
          <w:sz w:val="24"/>
          <w:szCs w:val="24"/>
        </w:rPr>
        <w:tab/>
        <w:t>full compliance with all other municipal codes and ordinances.</w:t>
      </w:r>
    </w:p>
    <w:p w14:paraId="1B999327" w14:textId="0B40F948" w:rsidR="00721F53" w:rsidRDefault="00721F53" w:rsidP="00721F53">
      <w:pPr>
        <w:spacing w:after="0" w:line="240" w:lineRule="auto"/>
        <w:ind w:firstLine="0"/>
        <w:jc w:val="both"/>
        <w:rPr>
          <w:rFonts w:ascii="Times New Roman" w:eastAsia="Times New Roman" w:hAnsi="Times New Roman" w:cs="Times New Roman"/>
          <w:sz w:val="24"/>
          <w:szCs w:val="24"/>
        </w:rPr>
      </w:pPr>
    </w:p>
    <w:p w14:paraId="56A8036A" w14:textId="0697E58F" w:rsidR="00C26743" w:rsidRDefault="00C26743" w:rsidP="00721F53">
      <w:pPr>
        <w:spacing w:after="0" w:line="240" w:lineRule="auto"/>
        <w:ind w:firstLine="0"/>
        <w:jc w:val="both"/>
        <w:rPr>
          <w:rFonts w:ascii="Times New Roman" w:eastAsia="Times New Roman" w:hAnsi="Times New Roman" w:cs="Times New Roman"/>
          <w:sz w:val="24"/>
          <w:szCs w:val="24"/>
        </w:rPr>
      </w:pPr>
    </w:p>
    <w:p w14:paraId="0C4E4F95" w14:textId="334FB62F" w:rsidR="00C26743" w:rsidRDefault="00C26743" w:rsidP="00721F53">
      <w:pPr>
        <w:spacing w:after="0" w:line="240" w:lineRule="auto"/>
        <w:ind w:firstLine="0"/>
        <w:jc w:val="both"/>
        <w:rPr>
          <w:rFonts w:ascii="Times New Roman" w:eastAsia="Times New Roman" w:hAnsi="Times New Roman" w:cs="Times New Roman"/>
          <w:sz w:val="24"/>
          <w:szCs w:val="24"/>
        </w:rPr>
      </w:pPr>
    </w:p>
    <w:p w14:paraId="140D059D" w14:textId="529D1806" w:rsidR="00C26743" w:rsidRDefault="00C26743" w:rsidP="00721F53">
      <w:pPr>
        <w:spacing w:after="0" w:line="240" w:lineRule="auto"/>
        <w:ind w:firstLine="0"/>
        <w:jc w:val="both"/>
        <w:rPr>
          <w:rFonts w:ascii="Times New Roman" w:eastAsia="Times New Roman" w:hAnsi="Times New Roman" w:cs="Times New Roman"/>
          <w:sz w:val="24"/>
          <w:szCs w:val="24"/>
        </w:rPr>
      </w:pPr>
    </w:p>
    <w:p w14:paraId="6FAF7CA9" w14:textId="3A4E6179" w:rsidR="00C26743" w:rsidRDefault="00C26743" w:rsidP="00721F53">
      <w:pPr>
        <w:spacing w:after="0" w:line="240" w:lineRule="auto"/>
        <w:ind w:firstLine="0"/>
        <w:jc w:val="both"/>
        <w:rPr>
          <w:rFonts w:ascii="Times New Roman" w:eastAsia="Times New Roman" w:hAnsi="Times New Roman" w:cs="Times New Roman"/>
          <w:sz w:val="24"/>
          <w:szCs w:val="24"/>
        </w:rPr>
      </w:pPr>
    </w:p>
    <w:p w14:paraId="6BFE1F05" w14:textId="77777777" w:rsidR="00C26743" w:rsidRDefault="00C26743" w:rsidP="00721F53">
      <w:pPr>
        <w:spacing w:after="0" w:line="240" w:lineRule="auto"/>
        <w:ind w:firstLine="0"/>
        <w:jc w:val="both"/>
        <w:rPr>
          <w:rFonts w:ascii="Times New Roman" w:eastAsia="Times New Roman" w:hAnsi="Times New Roman" w:cs="Times New Roman"/>
          <w:sz w:val="24"/>
          <w:szCs w:val="24"/>
        </w:rPr>
      </w:pPr>
    </w:p>
    <w:p w14:paraId="67BC03E2" w14:textId="1BAA3047" w:rsidR="00721F53" w:rsidRPr="00721F53" w:rsidRDefault="00721F53" w:rsidP="00721F53">
      <w:pPr>
        <w:spacing w:after="0" w:line="240" w:lineRule="auto"/>
        <w:ind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ab/>
      </w:r>
      <w:r w:rsidRPr="00721F53">
        <w:rPr>
          <w:rFonts w:ascii="Times New Roman" w:eastAsia="Times New Roman" w:hAnsi="Times New Roman" w:cs="Times New Roman"/>
          <w:b/>
          <w:sz w:val="24"/>
          <w:szCs w:val="24"/>
        </w:rPr>
        <w:t>#6393</w:t>
      </w:r>
    </w:p>
    <w:p w14:paraId="32EDD649" w14:textId="77777777" w:rsidR="00721F53" w:rsidRPr="00721F53" w:rsidRDefault="00721F53" w:rsidP="00721F53">
      <w:pPr>
        <w:spacing w:after="0" w:line="240" w:lineRule="auto"/>
        <w:jc w:val="both"/>
        <w:rPr>
          <w:rFonts w:ascii="Times New Roman" w:eastAsia="Times New Roman" w:hAnsi="Times New Roman" w:cs="Times New Roman"/>
          <w:b/>
          <w:sz w:val="24"/>
          <w:szCs w:val="24"/>
        </w:rPr>
      </w:pPr>
      <w:r w:rsidRPr="00721F53">
        <w:rPr>
          <w:rFonts w:ascii="Times New Roman" w:eastAsia="Times New Roman" w:hAnsi="Times New Roman" w:cs="Times New Roman"/>
          <w:b/>
          <w:sz w:val="24"/>
          <w:szCs w:val="24"/>
        </w:rPr>
        <w:t>(Case #BOA-001621-2021)</w:t>
      </w:r>
    </w:p>
    <w:p w14:paraId="6942788C" w14:textId="77777777" w:rsidR="00721F53" w:rsidRPr="00721F53" w:rsidRDefault="00721F53" w:rsidP="00721F53">
      <w:pPr>
        <w:spacing w:after="0" w:line="240" w:lineRule="auto"/>
        <w:jc w:val="both"/>
        <w:rPr>
          <w:rFonts w:ascii="Times New Roman" w:eastAsia="Times New Roman" w:hAnsi="Times New Roman" w:cs="Times New Roman"/>
          <w:b/>
          <w:sz w:val="24"/>
          <w:szCs w:val="24"/>
          <w:u w:val="single"/>
        </w:rPr>
      </w:pPr>
      <w:r w:rsidRPr="00721F53">
        <w:rPr>
          <w:rFonts w:ascii="Times New Roman" w:eastAsia="Times New Roman" w:hAnsi="Times New Roman" w:cs="Times New Roman"/>
          <w:b/>
          <w:sz w:val="24"/>
          <w:szCs w:val="24"/>
          <w:u w:val="single"/>
        </w:rPr>
        <w:t>Pendarius Kidd</w:t>
      </w:r>
    </w:p>
    <w:p w14:paraId="188D2887" w14:textId="77777777" w:rsidR="00721F53" w:rsidRDefault="00721F53" w:rsidP="00721F53">
      <w:pPr>
        <w:spacing w:after="0" w:line="240" w:lineRule="auto"/>
        <w:jc w:val="both"/>
        <w:rPr>
          <w:rFonts w:ascii="Times New Roman" w:eastAsia="Times New Roman" w:hAnsi="Times New Roman" w:cs="Times New Roman"/>
          <w:b/>
          <w:sz w:val="24"/>
          <w:szCs w:val="24"/>
        </w:rPr>
      </w:pPr>
      <w:r w:rsidRPr="00721F53">
        <w:rPr>
          <w:rFonts w:ascii="Times New Roman" w:eastAsia="Times New Roman" w:hAnsi="Times New Roman" w:cs="Times New Roman"/>
          <w:b/>
          <w:sz w:val="24"/>
          <w:szCs w:val="24"/>
        </w:rPr>
        <w:t>2810 Harper Avenue</w:t>
      </w:r>
    </w:p>
    <w:p w14:paraId="3E58422E" w14:textId="19DB991A" w:rsidR="00721F53" w:rsidRPr="00721F53" w:rsidRDefault="00721F53" w:rsidP="00721F53">
      <w:pPr>
        <w:spacing w:after="0" w:line="240" w:lineRule="auto"/>
        <w:jc w:val="both"/>
        <w:rPr>
          <w:rFonts w:ascii="Times New Roman" w:eastAsia="Times New Roman" w:hAnsi="Times New Roman" w:cs="Times New Roman"/>
          <w:b/>
          <w:sz w:val="24"/>
          <w:szCs w:val="24"/>
        </w:rPr>
      </w:pPr>
      <w:r w:rsidRPr="00721F53">
        <w:rPr>
          <w:rFonts w:ascii="Times New Roman" w:eastAsia="Times New Roman" w:hAnsi="Times New Roman" w:cs="Times New Roman"/>
          <w:sz w:val="24"/>
          <w:szCs w:val="24"/>
        </w:rPr>
        <w:t>(North side of Harper Avenue, 176’</w:t>
      </w:r>
      <w:r w:rsidRPr="00721F53">
        <w:rPr>
          <w:rFonts w:ascii="Times New Roman" w:eastAsia="Times New Roman" w:hAnsi="Times New Roman" w:cs="Times New Roman"/>
          <w:sz w:val="24"/>
          <w:szCs w:val="24"/>
          <w:u w:val="single"/>
        </w:rPr>
        <w:t>+</w:t>
      </w:r>
      <w:r w:rsidRPr="00721F53">
        <w:rPr>
          <w:rFonts w:ascii="Times New Roman" w:eastAsia="Times New Roman" w:hAnsi="Times New Roman" w:cs="Times New Roman"/>
          <w:sz w:val="24"/>
          <w:szCs w:val="24"/>
        </w:rPr>
        <w:t xml:space="preserve"> East of Butler Street).</w:t>
      </w:r>
    </w:p>
    <w:p w14:paraId="5AEFAA9D" w14:textId="77777777" w:rsidR="00721F53" w:rsidRPr="00721F53" w:rsidRDefault="00721F53" w:rsidP="00721F53">
      <w:pPr>
        <w:spacing w:after="0" w:line="240" w:lineRule="auto"/>
        <w:ind w:left="720" w:firstLine="0"/>
        <w:jc w:val="both"/>
        <w:rPr>
          <w:rFonts w:ascii="Times New Roman" w:eastAsia="Times New Roman" w:hAnsi="Times New Roman" w:cs="Times New Roman"/>
          <w:b/>
          <w:sz w:val="24"/>
          <w:szCs w:val="24"/>
        </w:rPr>
      </w:pPr>
      <w:r w:rsidRPr="00721F53">
        <w:rPr>
          <w:rFonts w:ascii="Times New Roman" w:eastAsia="Times New Roman" w:hAnsi="Times New Roman" w:cs="Times New Roman"/>
          <w:b/>
          <w:sz w:val="24"/>
          <w:szCs w:val="24"/>
        </w:rPr>
        <w:t xml:space="preserve">Use, Surfacing, Parking Ratio, Landscaping and Tree Planting, and Residential Buffering Variances to allow a hot dog shop without paved parking, no designated parking spaces, no landscaping or tree plantings, and no residential buffering in an   R-1, Single-Family Residential District; the Zoning Ordinance does not allow hot dog shops in R-1, Single-Family Residential Districts, and requires compliant parking </w:t>
      </w:r>
      <w:r w:rsidRPr="00721F53">
        <w:rPr>
          <w:rFonts w:ascii="Times New Roman" w:eastAsia="Times New Roman" w:hAnsi="Times New Roman" w:cs="Times New Roman"/>
          <w:b/>
          <w:sz w:val="24"/>
          <w:szCs w:val="24"/>
        </w:rPr>
        <w:lastRenderedPageBreak/>
        <w:t>surfaces, sufficient parking spaces, full compliance with landscaping and tree planting ratios, and compliant residential buffering.</w:t>
      </w:r>
    </w:p>
    <w:p w14:paraId="6C1B100D" w14:textId="6C1B7065" w:rsidR="00721F53" w:rsidRDefault="00721F53" w:rsidP="00721F53">
      <w:pPr>
        <w:spacing w:after="0" w:line="240" w:lineRule="auto"/>
        <w:jc w:val="both"/>
        <w:rPr>
          <w:rFonts w:ascii="Times New Roman" w:eastAsia="Times New Roman" w:hAnsi="Times New Roman" w:cs="Times New Roman"/>
          <w:sz w:val="24"/>
          <w:szCs w:val="24"/>
        </w:rPr>
      </w:pPr>
      <w:r w:rsidRPr="00721F53">
        <w:rPr>
          <w:rFonts w:ascii="Times New Roman" w:eastAsia="Times New Roman" w:hAnsi="Times New Roman" w:cs="Times New Roman"/>
          <w:sz w:val="24"/>
          <w:szCs w:val="24"/>
        </w:rPr>
        <w:t>Council District 1</w:t>
      </w:r>
    </w:p>
    <w:p w14:paraId="73B3CD92" w14:textId="0475B4D1" w:rsidR="00721F53" w:rsidRDefault="00721F53" w:rsidP="00256B66">
      <w:pPr>
        <w:spacing w:after="0" w:line="240" w:lineRule="auto"/>
        <w:ind w:firstLine="0"/>
        <w:jc w:val="both"/>
        <w:rPr>
          <w:rFonts w:ascii="Times New Roman" w:eastAsia="Times New Roman" w:hAnsi="Times New Roman" w:cs="Times New Roman"/>
          <w:sz w:val="24"/>
          <w:szCs w:val="24"/>
        </w:rPr>
      </w:pPr>
    </w:p>
    <w:p w14:paraId="409B4D54" w14:textId="62CF4940" w:rsidR="00D55FCA" w:rsidRDefault="00D55FCA" w:rsidP="00D55FCA">
      <w:pPr>
        <w:tabs>
          <w:tab w:val="left" w:pos="0"/>
          <w:tab w:val="left" w:pos="810"/>
        </w:tabs>
        <w:spacing w:line="240" w:lineRule="auto"/>
        <w:contextualSpacing/>
        <w:jc w:val="both"/>
        <w:rPr>
          <w:rFonts w:ascii="Times New Roman" w:hAnsi="Times New Roman" w:cs="Times New Roman"/>
          <w:b/>
          <w:bCs/>
          <w:sz w:val="24"/>
          <w:szCs w:val="24"/>
        </w:rPr>
      </w:pPr>
      <w:r w:rsidRPr="001454FE">
        <w:rPr>
          <w:rFonts w:ascii="Times New Roman" w:hAnsi="Times New Roman" w:cs="Times New Roman"/>
          <w:sz w:val="24"/>
          <w:szCs w:val="24"/>
        </w:rPr>
        <w:t xml:space="preserve">Motion to </w:t>
      </w:r>
      <w:r>
        <w:rPr>
          <w:rFonts w:ascii="Times New Roman" w:hAnsi="Times New Roman" w:cs="Times New Roman"/>
          <w:sz w:val="24"/>
          <w:szCs w:val="24"/>
        </w:rPr>
        <w:t xml:space="preserve">holdover for 60 days by </w:t>
      </w:r>
      <w:r w:rsidRPr="00A7000D">
        <w:rPr>
          <w:rFonts w:ascii="Times New Roman" w:hAnsi="Times New Roman" w:cs="Times New Roman"/>
          <w:sz w:val="24"/>
          <w:szCs w:val="24"/>
        </w:rPr>
        <w:t>Vernon Coleman</w:t>
      </w:r>
      <w:r>
        <w:rPr>
          <w:rFonts w:ascii="Times New Roman" w:hAnsi="Times New Roman" w:cs="Times New Roman"/>
          <w:sz w:val="24"/>
          <w:szCs w:val="24"/>
        </w:rPr>
        <w:t xml:space="preserve">.  Second by </w:t>
      </w:r>
      <w:r w:rsidRPr="00A7000D">
        <w:rPr>
          <w:rFonts w:ascii="Times New Roman" w:hAnsi="Times New Roman" w:cs="Times New Roman"/>
          <w:sz w:val="24"/>
          <w:szCs w:val="24"/>
        </w:rPr>
        <w:t>Sanford Davis</w:t>
      </w:r>
      <w:r>
        <w:rPr>
          <w:rFonts w:ascii="Times New Roman" w:hAnsi="Times New Roman" w:cs="Times New Roman"/>
          <w:sz w:val="24"/>
          <w:szCs w:val="24"/>
        </w:rPr>
        <w:t xml:space="preserve">.  </w:t>
      </w:r>
      <w:r>
        <w:rPr>
          <w:rFonts w:ascii="Times New Roman" w:hAnsi="Times New Roman" w:cs="Times New Roman"/>
          <w:b/>
          <w:bCs/>
          <w:sz w:val="24"/>
          <w:szCs w:val="24"/>
          <w:highlight w:val="yellow"/>
        </w:rPr>
        <w:t>Heldover</w:t>
      </w:r>
      <w:r>
        <w:rPr>
          <w:rFonts w:ascii="Times New Roman" w:hAnsi="Times New Roman" w:cs="Times New Roman"/>
          <w:sz w:val="24"/>
          <w:szCs w:val="24"/>
        </w:rPr>
        <w:t>.</w:t>
      </w:r>
    </w:p>
    <w:p w14:paraId="5936C973" w14:textId="77777777" w:rsidR="00DF485D" w:rsidRDefault="00DF485D" w:rsidP="00D55FCA">
      <w:pPr>
        <w:spacing w:after="0" w:line="240" w:lineRule="auto"/>
        <w:ind w:left="720" w:firstLine="0"/>
        <w:jc w:val="both"/>
        <w:rPr>
          <w:rFonts w:ascii="Times New Roman" w:hAnsi="Times New Roman" w:cs="Times New Roman"/>
          <w:bCs/>
          <w:sz w:val="24"/>
          <w:szCs w:val="24"/>
        </w:rPr>
      </w:pPr>
    </w:p>
    <w:p w14:paraId="20F265FC" w14:textId="72F918BC" w:rsidR="00D55FCA" w:rsidRPr="00DF485D" w:rsidRDefault="00D55FCA" w:rsidP="00D55FCA">
      <w:pPr>
        <w:spacing w:after="0" w:line="240" w:lineRule="auto"/>
        <w:ind w:left="720" w:firstLine="0"/>
        <w:jc w:val="both"/>
        <w:rPr>
          <w:rFonts w:ascii="Times New Roman" w:hAnsi="Times New Roman" w:cs="Times New Roman"/>
          <w:b/>
          <w:sz w:val="24"/>
          <w:szCs w:val="24"/>
        </w:rPr>
      </w:pPr>
      <w:r w:rsidRPr="00DF485D">
        <w:rPr>
          <w:rFonts w:ascii="Times New Roman" w:hAnsi="Times New Roman" w:cs="Times New Roman"/>
          <w:b/>
          <w:sz w:val="24"/>
          <w:szCs w:val="24"/>
        </w:rPr>
        <w:t xml:space="preserve">After discussion, the Board heldover the application, at the applicant’s request, to the August 2, </w:t>
      </w:r>
      <w:proofErr w:type="gramStart"/>
      <w:r w:rsidRPr="00DF485D">
        <w:rPr>
          <w:rFonts w:ascii="Times New Roman" w:hAnsi="Times New Roman" w:cs="Times New Roman"/>
          <w:b/>
          <w:sz w:val="24"/>
          <w:szCs w:val="24"/>
        </w:rPr>
        <w:t>2021</w:t>
      </w:r>
      <w:proofErr w:type="gramEnd"/>
      <w:r w:rsidRPr="00DF485D">
        <w:rPr>
          <w:rFonts w:ascii="Times New Roman" w:hAnsi="Times New Roman" w:cs="Times New Roman"/>
          <w:b/>
          <w:sz w:val="24"/>
          <w:szCs w:val="24"/>
        </w:rPr>
        <w:t xml:space="preserve"> meeting to allow the applicant to meet with neighbors.</w:t>
      </w:r>
    </w:p>
    <w:p w14:paraId="32A66AC0" w14:textId="355A23C3" w:rsidR="00256B66" w:rsidRDefault="00256B66" w:rsidP="00256B66">
      <w:pPr>
        <w:spacing w:after="0" w:line="240" w:lineRule="auto"/>
        <w:ind w:firstLine="0"/>
        <w:jc w:val="both"/>
        <w:rPr>
          <w:rFonts w:ascii="Times New Roman" w:eastAsia="Times New Roman" w:hAnsi="Times New Roman" w:cs="Times New Roman"/>
          <w:sz w:val="24"/>
          <w:szCs w:val="24"/>
        </w:rPr>
      </w:pPr>
    </w:p>
    <w:p w14:paraId="25DB2303" w14:textId="0EF8E846" w:rsidR="00DF485D" w:rsidRPr="00993BA3" w:rsidRDefault="00DF485D" w:rsidP="00DF485D">
      <w:pPr>
        <w:spacing w:after="0" w:line="240" w:lineRule="auto"/>
        <w:ind w:left="720" w:firstLine="0"/>
        <w:jc w:val="both"/>
        <w:rPr>
          <w:rFonts w:ascii="Times New Roman" w:hAnsi="Times New Roman" w:cs="Times New Roman"/>
          <w:b/>
          <w:sz w:val="24"/>
          <w:szCs w:val="24"/>
        </w:rPr>
      </w:pPr>
      <w:r>
        <w:rPr>
          <w:rFonts w:ascii="Times New Roman" w:hAnsi="Times New Roman" w:cs="Times New Roman"/>
          <w:b/>
          <w:sz w:val="24"/>
          <w:szCs w:val="24"/>
        </w:rPr>
        <w:t xml:space="preserve">It is also advised that the applicant schedule a Pre-Development Meeting through the Permitting office, to gain an understanding of all the other codes and ordinances that will apply with if the zoning variance request is approved.  Please contact Frank Palombo at </w:t>
      </w:r>
      <w:hyperlink r:id="rId10" w:history="1">
        <w:r w:rsidRPr="003938D2">
          <w:rPr>
            <w:rStyle w:val="Hyperlink"/>
            <w:rFonts w:ascii="Times New Roman" w:hAnsi="Times New Roman" w:cs="Times New Roman"/>
            <w:b/>
            <w:sz w:val="24"/>
            <w:szCs w:val="24"/>
          </w:rPr>
          <w:t>palombo@cityofmobile.org</w:t>
        </w:r>
      </w:hyperlink>
      <w:r>
        <w:rPr>
          <w:rFonts w:ascii="Times New Roman" w:hAnsi="Times New Roman" w:cs="Times New Roman"/>
          <w:b/>
          <w:sz w:val="24"/>
          <w:szCs w:val="24"/>
        </w:rPr>
        <w:t xml:space="preserve"> to request a meeting.</w:t>
      </w:r>
    </w:p>
    <w:p w14:paraId="5E1ACBC6" w14:textId="568C0250" w:rsidR="00256B66" w:rsidRDefault="00256B66" w:rsidP="00256B66">
      <w:pPr>
        <w:spacing w:after="0" w:line="240" w:lineRule="auto"/>
        <w:ind w:firstLine="0"/>
        <w:jc w:val="both"/>
        <w:rPr>
          <w:rFonts w:ascii="Times New Roman" w:eastAsia="Times New Roman" w:hAnsi="Times New Roman" w:cs="Times New Roman"/>
          <w:sz w:val="24"/>
          <w:szCs w:val="24"/>
        </w:rPr>
      </w:pPr>
    </w:p>
    <w:p w14:paraId="544194DF" w14:textId="77777777" w:rsidR="00DF485D" w:rsidRDefault="00DF485D" w:rsidP="00256B66">
      <w:pPr>
        <w:spacing w:after="0" w:line="240" w:lineRule="auto"/>
        <w:ind w:firstLine="0"/>
        <w:jc w:val="both"/>
        <w:rPr>
          <w:rFonts w:ascii="Times New Roman" w:eastAsia="Times New Roman" w:hAnsi="Times New Roman" w:cs="Times New Roman"/>
          <w:sz w:val="24"/>
          <w:szCs w:val="24"/>
        </w:rPr>
      </w:pPr>
    </w:p>
    <w:p w14:paraId="2CE98C21" w14:textId="45086643" w:rsidR="00721F53" w:rsidRPr="00721F53" w:rsidRDefault="00721F53" w:rsidP="00721F53">
      <w:pPr>
        <w:spacing w:after="0" w:line="240" w:lineRule="auto"/>
        <w:ind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ab/>
      </w:r>
      <w:r w:rsidRPr="00721F53">
        <w:rPr>
          <w:rFonts w:ascii="Times New Roman" w:eastAsia="Times New Roman" w:hAnsi="Times New Roman" w:cs="Times New Roman"/>
          <w:b/>
          <w:sz w:val="24"/>
          <w:szCs w:val="24"/>
        </w:rPr>
        <w:t>#6394/2013</w:t>
      </w:r>
    </w:p>
    <w:p w14:paraId="16B19399" w14:textId="77777777" w:rsidR="00721F53" w:rsidRPr="00721F53" w:rsidRDefault="00721F53" w:rsidP="00721F53">
      <w:pPr>
        <w:spacing w:after="0" w:line="240" w:lineRule="auto"/>
        <w:jc w:val="both"/>
        <w:rPr>
          <w:rFonts w:ascii="Times New Roman" w:eastAsia="Times New Roman" w:hAnsi="Times New Roman" w:cs="Times New Roman"/>
          <w:b/>
          <w:sz w:val="24"/>
          <w:szCs w:val="24"/>
        </w:rPr>
      </w:pPr>
      <w:r w:rsidRPr="00721F53">
        <w:rPr>
          <w:rFonts w:ascii="Times New Roman" w:eastAsia="Times New Roman" w:hAnsi="Times New Roman" w:cs="Times New Roman"/>
          <w:b/>
          <w:sz w:val="24"/>
          <w:szCs w:val="24"/>
        </w:rPr>
        <w:t>(Case #BOA-001622-2021)</w:t>
      </w:r>
    </w:p>
    <w:p w14:paraId="3578249B" w14:textId="77777777" w:rsidR="00721F53" w:rsidRPr="00721F53" w:rsidRDefault="00721F53" w:rsidP="00721F53">
      <w:pPr>
        <w:spacing w:after="0" w:line="240" w:lineRule="auto"/>
        <w:jc w:val="both"/>
        <w:rPr>
          <w:rFonts w:ascii="Times New Roman" w:eastAsia="Times New Roman" w:hAnsi="Times New Roman" w:cs="Times New Roman"/>
          <w:b/>
          <w:sz w:val="24"/>
          <w:szCs w:val="24"/>
          <w:u w:val="single"/>
        </w:rPr>
      </w:pPr>
      <w:r w:rsidRPr="00721F53">
        <w:rPr>
          <w:rFonts w:ascii="Times New Roman" w:eastAsia="Times New Roman" w:hAnsi="Times New Roman" w:cs="Times New Roman"/>
          <w:b/>
          <w:sz w:val="24"/>
          <w:szCs w:val="24"/>
          <w:u w:val="single"/>
        </w:rPr>
        <w:t>Richard Noblet</w:t>
      </w:r>
    </w:p>
    <w:p w14:paraId="5D2127D9" w14:textId="77777777" w:rsidR="00721F53" w:rsidRPr="00721F53" w:rsidRDefault="00721F53" w:rsidP="00721F53">
      <w:pPr>
        <w:spacing w:after="0" w:line="240" w:lineRule="auto"/>
        <w:jc w:val="both"/>
        <w:rPr>
          <w:rFonts w:ascii="Times New Roman" w:eastAsia="Times New Roman" w:hAnsi="Times New Roman" w:cs="Times New Roman"/>
          <w:b/>
          <w:sz w:val="24"/>
          <w:szCs w:val="24"/>
        </w:rPr>
      </w:pPr>
      <w:r w:rsidRPr="00721F53">
        <w:rPr>
          <w:rFonts w:ascii="Times New Roman" w:eastAsia="Times New Roman" w:hAnsi="Times New Roman" w:cs="Times New Roman"/>
          <w:b/>
          <w:sz w:val="24"/>
          <w:szCs w:val="24"/>
        </w:rPr>
        <w:t>133 Eaton Square</w:t>
      </w:r>
    </w:p>
    <w:p w14:paraId="5C028BFE" w14:textId="77777777" w:rsidR="00721F53" w:rsidRPr="00721F53" w:rsidRDefault="00721F53" w:rsidP="00721F53">
      <w:pPr>
        <w:spacing w:after="0" w:line="240" w:lineRule="auto"/>
        <w:jc w:val="both"/>
        <w:rPr>
          <w:rFonts w:ascii="Times New Roman" w:eastAsia="Times New Roman" w:hAnsi="Times New Roman" w:cs="Times New Roman"/>
          <w:sz w:val="24"/>
          <w:szCs w:val="24"/>
        </w:rPr>
      </w:pPr>
      <w:r w:rsidRPr="00721F53">
        <w:rPr>
          <w:rFonts w:ascii="Times New Roman" w:eastAsia="Times New Roman" w:hAnsi="Times New Roman" w:cs="Times New Roman"/>
          <w:sz w:val="24"/>
          <w:szCs w:val="24"/>
        </w:rPr>
        <w:t>(Southwest corner of Old Shell Road and Eaton Square).</w:t>
      </w:r>
    </w:p>
    <w:p w14:paraId="68C17925" w14:textId="77777777" w:rsidR="00721F53" w:rsidRPr="00721F53" w:rsidRDefault="00721F53" w:rsidP="00721F53">
      <w:pPr>
        <w:spacing w:after="0" w:line="240" w:lineRule="auto"/>
        <w:ind w:left="720" w:firstLine="0"/>
        <w:jc w:val="both"/>
        <w:rPr>
          <w:rFonts w:ascii="Times New Roman" w:eastAsia="Times New Roman" w:hAnsi="Times New Roman" w:cs="Times New Roman"/>
          <w:b/>
          <w:sz w:val="24"/>
          <w:szCs w:val="24"/>
        </w:rPr>
      </w:pPr>
      <w:r w:rsidRPr="00721F53">
        <w:rPr>
          <w:rFonts w:ascii="Times New Roman" w:eastAsia="Times New Roman" w:hAnsi="Times New Roman" w:cs="Times New Roman"/>
          <w:b/>
          <w:sz w:val="24"/>
          <w:szCs w:val="24"/>
        </w:rPr>
        <w:t xml:space="preserve">Side Street Side Yard Setback Variance to allow the construction of a garage less than 25 feet from a side street side yard property line in an R-3, Multi-Family Residential District; the Zoning Ordinance requires a 25-foot side street side yard setback in an R-3, Multi-Family Residential District. </w:t>
      </w:r>
    </w:p>
    <w:p w14:paraId="7E644A1C" w14:textId="0A7F5E19" w:rsidR="00721F53" w:rsidRDefault="00721F53" w:rsidP="00721F53">
      <w:pPr>
        <w:spacing w:after="0" w:line="240" w:lineRule="auto"/>
        <w:jc w:val="both"/>
        <w:rPr>
          <w:rFonts w:ascii="Times New Roman" w:eastAsia="Times New Roman" w:hAnsi="Times New Roman" w:cs="Times New Roman"/>
          <w:sz w:val="24"/>
          <w:szCs w:val="24"/>
        </w:rPr>
      </w:pPr>
      <w:r w:rsidRPr="00721F53">
        <w:rPr>
          <w:rFonts w:ascii="Times New Roman" w:eastAsia="Times New Roman" w:hAnsi="Times New Roman" w:cs="Times New Roman"/>
          <w:sz w:val="24"/>
          <w:szCs w:val="24"/>
        </w:rPr>
        <w:t>Council District 5</w:t>
      </w:r>
    </w:p>
    <w:p w14:paraId="53499E54" w14:textId="76BA7B2E" w:rsidR="00E50BD2" w:rsidRDefault="00E50BD2" w:rsidP="00E50BD2">
      <w:pPr>
        <w:spacing w:after="0" w:line="240" w:lineRule="auto"/>
        <w:ind w:firstLine="0"/>
        <w:jc w:val="both"/>
        <w:rPr>
          <w:rFonts w:ascii="Times New Roman" w:eastAsia="Times New Roman" w:hAnsi="Times New Roman" w:cs="Times New Roman"/>
          <w:sz w:val="24"/>
          <w:szCs w:val="24"/>
        </w:rPr>
      </w:pPr>
    </w:p>
    <w:p w14:paraId="0CB269D5" w14:textId="77777777" w:rsidR="00D55FCA" w:rsidRDefault="00D55FCA" w:rsidP="00D55FCA">
      <w:pPr>
        <w:tabs>
          <w:tab w:val="left" w:pos="0"/>
          <w:tab w:val="left" w:pos="810"/>
        </w:tabs>
        <w:spacing w:line="240" w:lineRule="auto"/>
        <w:contextualSpacing/>
        <w:jc w:val="both"/>
        <w:rPr>
          <w:rFonts w:ascii="Times New Roman" w:hAnsi="Times New Roman" w:cs="Times New Roman"/>
          <w:sz w:val="24"/>
          <w:szCs w:val="24"/>
        </w:rPr>
      </w:pPr>
      <w:r w:rsidRPr="001454FE">
        <w:rPr>
          <w:rFonts w:ascii="Times New Roman" w:hAnsi="Times New Roman" w:cs="Times New Roman"/>
          <w:sz w:val="24"/>
          <w:szCs w:val="24"/>
        </w:rPr>
        <w:t xml:space="preserve">Motion to </w:t>
      </w:r>
      <w:r>
        <w:rPr>
          <w:rFonts w:ascii="Times New Roman" w:hAnsi="Times New Roman" w:cs="Times New Roman"/>
          <w:sz w:val="24"/>
          <w:szCs w:val="24"/>
        </w:rPr>
        <w:t xml:space="preserve">approve by </w:t>
      </w:r>
      <w:r w:rsidRPr="00A7000D">
        <w:rPr>
          <w:rFonts w:ascii="Times New Roman" w:hAnsi="Times New Roman" w:cs="Times New Roman"/>
          <w:sz w:val="24"/>
          <w:szCs w:val="24"/>
        </w:rPr>
        <w:t>Adam Metcalfe</w:t>
      </w:r>
      <w:r>
        <w:rPr>
          <w:rFonts w:ascii="Times New Roman" w:hAnsi="Times New Roman" w:cs="Times New Roman"/>
          <w:sz w:val="24"/>
          <w:szCs w:val="24"/>
        </w:rPr>
        <w:t xml:space="preserve">.  Second by </w:t>
      </w:r>
      <w:r w:rsidRPr="00A7000D">
        <w:rPr>
          <w:rFonts w:ascii="Times New Roman" w:hAnsi="Times New Roman" w:cs="Times New Roman"/>
          <w:sz w:val="24"/>
          <w:szCs w:val="24"/>
        </w:rPr>
        <w:t>Vernon Coleman</w:t>
      </w:r>
      <w:r>
        <w:rPr>
          <w:rFonts w:ascii="Times New Roman" w:hAnsi="Times New Roman" w:cs="Times New Roman"/>
          <w:sz w:val="24"/>
          <w:szCs w:val="24"/>
        </w:rPr>
        <w:t xml:space="preserve">.  </w:t>
      </w:r>
      <w:r>
        <w:rPr>
          <w:rFonts w:ascii="Times New Roman" w:hAnsi="Times New Roman" w:cs="Times New Roman"/>
          <w:b/>
          <w:bCs/>
          <w:sz w:val="24"/>
          <w:szCs w:val="24"/>
          <w:highlight w:val="yellow"/>
        </w:rPr>
        <w:t>Approved</w:t>
      </w:r>
      <w:r>
        <w:rPr>
          <w:rFonts w:ascii="Times New Roman" w:hAnsi="Times New Roman" w:cs="Times New Roman"/>
          <w:sz w:val="24"/>
          <w:szCs w:val="24"/>
        </w:rPr>
        <w:t>.</w:t>
      </w:r>
    </w:p>
    <w:p w14:paraId="6B148154" w14:textId="77777777" w:rsidR="00D55FCA" w:rsidRDefault="00D55FCA" w:rsidP="00E50BD2">
      <w:pPr>
        <w:spacing w:after="0" w:line="240" w:lineRule="auto"/>
        <w:ind w:firstLine="0"/>
        <w:jc w:val="both"/>
        <w:rPr>
          <w:rFonts w:ascii="Times New Roman" w:eastAsia="Times New Roman" w:hAnsi="Times New Roman" w:cs="Times New Roman"/>
          <w:sz w:val="24"/>
          <w:szCs w:val="24"/>
        </w:rPr>
      </w:pPr>
    </w:p>
    <w:p w14:paraId="1F5C86A6" w14:textId="77777777" w:rsidR="00D55FCA" w:rsidRPr="00EA7CBC" w:rsidRDefault="00D55FCA" w:rsidP="00D55FCA">
      <w:pPr>
        <w:spacing w:after="0" w:line="240" w:lineRule="auto"/>
        <w:ind w:firstLine="0"/>
        <w:jc w:val="both"/>
        <w:rPr>
          <w:rFonts w:ascii="Times New Roman" w:eastAsia="Times New Roman" w:hAnsi="Times New Roman" w:cs="Times New Roman"/>
          <w:b/>
          <w:bCs/>
          <w:sz w:val="24"/>
          <w:szCs w:val="24"/>
        </w:rPr>
      </w:pPr>
      <w:r w:rsidRPr="001454FE">
        <w:rPr>
          <w:rFonts w:ascii="Times New Roman" w:hAnsi="Times New Roman" w:cs="Times New Roman"/>
          <w:b/>
          <w:bCs/>
          <w:sz w:val="24"/>
          <w:szCs w:val="24"/>
        </w:rPr>
        <w:t xml:space="preserve">After discussion, </w:t>
      </w:r>
      <w:r w:rsidRPr="00EA7CBC">
        <w:rPr>
          <w:rFonts w:ascii="Times New Roman" w:eastAsia="Times New Roman" w:hAnsi="Times New Roman" w:cs="Times New Roman"/>
          <w:b/>
          <w:bCs/>
          <w:sz w:val="24"/>
          <w:szCs w:val="24"/>
        </w:rPr>
        <w:t xml:space="preserve">the Board </w:t>
      </w:r>
      <w:r w:rsidRPr="001454FE">
        <w:rPr>
          <w:rFonts w:ascii="Times New Roman" w:hAnsi="Times New Roman" w:cs="Times New Roman"/>
          <w:b/>
          <w:bCs/>
          <w:sz w:val="24"/>
          <w:szCs w:val="24"/>
        </w:rPr>
        <w:t xml:space="preserve">determined </w:t>
      </w:r>
      <w:r w:rsidRPr="00EA7CBC">
        <w:rPr>
          <w:rFonts w:ascii="Times New Roman" w:eastAsia="Times New Roman" w:hAnsi="Times New Roman" w:cs="Times New Roman"/>
          <w:b/>
          <w:bCs/>
          <w:sz w:val="24"/>
          <w:szCs w:val="24"/>
        </w:rPr>
        <w:t>the following findings of fact for Approval:</w:t>
      </w:r>
    </w:p>
    <w:p w14:paraId="7B8C2BDA" w14:textId="77777777" w:rsidR="00E50BD2" w:rsidRPr="00E50BD2" w:rsidRDefault="00E50BD2" w:rsidP="00E50BD2">
      <w:pPr>
        <w:tabs>
          <w:tab w:val="left" w:pos="3600"/>
        </w:tabs>
        <w:spacing w:after="0" w:line="240" w:lineRule="auto"/>
        <w:ind w:firstLine="0"/>
        <w:jc w:val="both"/>
        <w:rPr>
          <w:rFonts w:ascii="Times New Roman" w:eastAsia="Times New Roman" w:hAnsi="Times New Roman" w:cs="Times New Roman"/>
          <w:b/>
          <w:bCs/>
          <w:sz w:val="24"/>
          <w:szCs w:val="24"/>
        </w:rPr>
      </w:pPr>
    </w:p>
    <w:p w14:paraId="4B7B5530" w14:textId="77777777" w:rsidR="00E50BD2" w:rsidRPr="00E50BD2" w:rsidRDefault="00E50BD2" w:rsidP="00E50BD2">
      <w:pPr>
        <w:numPr>
          <w:ilvl w:val="0"/>
          <w:numId w:val="22"/>
        </w:numPr>
        <w:spacing w:after="0" w:line="240" w:lineRule="auto"/>
        <w:jc w:val="both"/>
        <w:rPr>
          <w:rFonts w:ascii="Times New Roman" w:eastAsia="Times New Roman" w:hAnsi="Times New Roman" w:cs="Times New Roman"/>
          <w:b/>
          <w:bCs/>
          <w:sz w:val="24"/>
          <w:szCs w:val="24"/>
        </w:rPr>
      </w:pPr>
      <w:r w:rsidRPr="00E50BD2">
        <w:rPr>
          <w:rFonts w:ascii="Times New Roman" w:eastAsia="Times New Roman" w:hAnsi="Times New Roman" w:cs="Times New Roman"/>
          <w:b/>
          <w:bCs/>
          <w:sz w:val="24"/>
          <w:szCs w:val="24"/>
        </w:rPr>
        <w:t>Approving the variance request will not be contrary to the public interest due to the fact that similar variance requests have been approved within the vicinity of this site;</w:t>
      </w:r>
    </w:p>
    <w:p w14:paraId="557FEA2D" w14:textId="77777777" w:rsidR="00E50BD2" w:rsidRPr="00E50BD2" w:rsidRDefault="00E50BD2" w:rsidP="00E50BD2">
      <w:pPr>
        <w:numPr>
          <w:ilvl w:val="0"/>
          <w:numId w:val="22"/>
        </w:numPr>
        <w:spacing w:after="0" w:line="240" w:lineRule="auto"/>
        <w:jc w:val="both"/>
        <w:rPr>
          <w:rFonts w:ascii="Times New Roman" w:eastAsia="Times New Roman" w:hAnsi="Times New Roman" w:cs="Times New Roman"/>
          <w:b/>
          <w:bCs/>
          <w:sz w:val="24"/>
          <w:szCs w:val="24"/>
        </w:rPr>
      </w:pPr>
      <w:r w:rsidRPr="00E50BD2">
        <w:rPr>
          <w:rFonts w:ascii="Times New Roman" w:eastAsia="Times New Roman" w:hAnsi="Times New Roman" w:cs="Times New Roman"/>
          <w:b/>
          <w:bCs/>
          <w:sz w:val="24"/>
          <w:szCs w:val="24"/>
        </w:rPr>
        <w:t xml:space="preserve">Special conditions appear to exist, primarily the limited area on the site available for the construction of the proposed garage, such that a literal enforcement of the provisions of the chapter will result in unnecessary hardship; and </w:t>
      </w:r>
    </w:p>
    <w:p w14:paraId="2747B516" w14:textId="24B8B346" w:rsidR="00E50BD2" w:rsidRPr="00E50BD2" w:rsidRDefault="00E50BD2" w:rsidP="00E50BD2">
      <w:pPr>
        <w:numPr>
          <w:ilvl w:val="0"/>
          <w:numId w:val="22"/>
        </w:numPr>
        <w:spacing w:after="0" w:line="240" w:lineRule="auto"/>
        <w:jc w:val="both"/>
        <w:rPr>
          <w:rFonts w:ascii="Times New Roman" w:eastAsia="Times New Roman" w:hAnsi="Times New Roman" w:cs="Times New Roman"/>
          <w:b/>
          <w:bCs/>
          <w:sz w:val="24"/>
          <w:szCs w:val="24"/>
        </w:rPr>
      </w:pPr>
      <w:r w:rsidRPr="00E50BD2">
        <w:rPr>
          <w:rFonts w:ascii="Times New Roman" w:eastAsia="Times New Roman" w:hAnsi="Times New Roman" w:cs="Times New Roman"/>
          <w:b/>
          <w:bCs/>
          <w:sz w:val="24"/>
          <w:szCs w:val="24"/>
        </w:rPr>
        <w:t>That the spirit of the chapter shall be observed, and substantial justice done to the applicant and the surrounding neighborhood by granting the variance in that it will allow a garage harmonious with the existing dwelling.</w:t>
      </w:r>
    </w:p>
    <w:p w14:paraId="04FAE6AF" w14:textId="77777777" w:rsidR="00E50BD2" w:rsidRPr="00E50BD2" w:rsidRDefault="00E50BD2" w:rsidP="00E50BD2">
      <w:pPr>
        <w:spacing w:after="0" w:line="240" w:lineRule="auto"/>
        <w:ind w:firstLine="0"/>
        <w:jc w:val="both"/>
        <w:rPr>
          <w:rFonts w:ascii="Times New Roman" w:eastAsia="Times New Roman" w:hAnsi="Times New Roman" w:cs="Times New Roman"/>
          <w:b/>
          <w:bCs/>
          <w:sz w:val="24"/>
          <w:szCs w:val="24"/>
        </w:rPr>
      </w:pPr>
    </w:p>
    <w:p w14:paraId="28708B50" w14:textId="77777777" w:rsidR="00E50BD2" w:rsidRPr="00E50BD2" w:rsidRDefault="00E50BD2" w:rsidP="00E50BD2">
      <w:pPr>
        <w:spacing w:after="0" w:line="240" w:lineRule="auto"/>
        <w:ind w:firstLine="0"/>
        <w:jc w:val="both"/>
        <w:rPr>
          <w:rFonts w:ascii="Times New Roman" w:eastAsia="Times New Roman" w:hAnsi="Times New Roman" w:cs="Times New Roman"/>
          <w:b/>
          <w:bCs/>
          <w:sz w:val="24"/>
          <w:szCs w:val="24"/>
        </w:rPr>
      </w:pPr>
      <w:r w:rsidRPr="00E50BD2">
        <w:rPr>
          <w:rFonts w:ascii="Times New Roman" w:eastAsia="Times New Roman" w:hAnsi="Times New Roman" w:cs="Times New Roman"/>
          <w:b/>
          <w:bCs/>
          <w:sz w:val="24"/>
          <w:szCs w:val="24"/>
        </w:rPr>
        <w:t>The approval is subject to the following conditions:</w:t>
      </w:r>
    </w:p>
    <w:p w14:paraId="009D3756" w14:textId="77777777" w:rsidR="00E50BD2" w:rsidRPr="00E50BD2" w:rsidRDefault="00E50BD2" w:rsidP="00E50BD2">
      <w:pPr>
        <w:spacing w:after="0" w:line="240" w:lineRule="auto"/>
        <w:ind w:firstLine="0"/>
        <w:jc w:val="both"/>
        <w:rPr>
          <w:rFonts w:ascii="Times New Roman" w:eastAsia="Times New Roman" w:hAnsi="Times New Roman" w:cs="Times New Roman"/>
          <w:b/>
          <w:bCs/>
          <w:sz w:val="24"/>
          <w:szCs w:val="24"/>
        </w:rPr>
      </w:pPr>
    </w:p>
    <w:p w14:paraId="2A60855B" w14:textId="591CD50C" w:rsidR="00E50BD2" w:rsidRPr="00E50BD2" w:rsidRDefault="00E50BD2" w:rsidP="00E50BD2">
      <w:pPr>
        <w:numPr>
          <w:ilvl w:val="0"/>
          <w:numId w:val="23"/>
        </w:numPr>
        <w:spacing w:after="0" w:line="240" w:lineRule="auto"/>
        <w:jc w:val="both"/>
        <w:rPr>
          <w:rFonts w:ascii="Times New Roman" w:eastAsia="Times New Roman" w:hAnsi="Times New Roman" w:cs="Times New Roman"/>
          <w:b/>
          <w:bCs/>
          <w:sz w:val="24"/>
          <w:szCs w:val="24"/>
        </w:rPr>
      </w:pPr>
      <w:r w:rsidRPr="00E50BD2">
        <w:rPr>
          <w:rFonts w:ascii="Times New Roman" w:eastAsia="Times New Roman" w:hAnsi="Times New Roman" w:cs="Times New Roman"/>
          <w:b/>
          <w:bCs/>
          <w:sz w:val="24"/>
          <w:szCs w:val="24"/>
        </w:rPr>
        <w:t xml:space="preserve">Subject to the Engineering comments:  </w:t>
      </w:r>
      <w:r w:rsidRPr="00E50BD2">
        <w:rPr>
          <w:rFonts w:ascii="Times New Roman" w:eastAsia="Times New Roman" w:hAnsi="Times New Roman" w:cs="Times New Roman"/>
          <w:b/>
          <w:bCs/>
          <w:i/>
          <w:sz w:val="24"/>
          <w:szCs w:val="24"/>
        </w:rPr>
        <w:t xml:space="preserve">(If the proposed variance is approved for use the applicant will need to have the following conditions met:  1.  The proposed improvements shown on the submitted plans will require a Land Disturbance Permit – </w:t>
      </w:r>
      <w:r w:rsidRPr="00E50BD2">
        <w:rPr>
          <w:rFonts w:ascii="Times New Roman" w:eastAsia="Times New Roman" w:hAnsi="Times New Roman" w:cs="Times New Roman"/>
          <w:b/>
          <w:bCs/>
          <w:i/>
          <w:sz w:val="24"/>
          <w:szCs w:val="24"/>
        </w:rPr>
        <w:lastRenderedPageBreak/>
        <w:t xml:space="preserve">Single Family Residential Affidavit be submitted through Central Permitting.  2.  Any and all proposed land disturbing activity within the property will need to be submitted for review and be in conformance with Mobile City Code, Chapter 17, </w:t>
      </w:r>
      <w:r w:rsidRPr="00E50BD2">
        <w:rPr>
          <w:rFonts w:ascii="Times New Roman" w:eastAsia="Times New Roman" w:hAnsi="Times New Roman" w:cs="Times New Roman"/>
          <w:b/>
          <w:bCs/>
          <w:i/>
          <w:sz w:val="24"/>
          <w:szCs w:val="24"/>
          <w:u w:val="single"/>
        </w:rPr>
        <w:t>Storm Water Management and Flood Control</w:t>
      </w:r>
      <w:r w:rsidRPr="00E50BD2">
        <w:rPr>
          <w:rFonts w:ascii="Times New Roman" w:eastAsia="Times New Roman" w:hAnsi="Times New Roman" w:cs="Times New Roman"/>
          <w:b/>
          <w:bCs/>
          <w:i/>
          <w:sz w:val="24"/>
          <w:szCs w:val="24"/>
        </w:rPr>
        <w:t xml:space="preserve">); the </w:t>
      </w:r>
      <w:r w:rsidRPr="00E50BD2">
        <w:rPr>
          <w:rFonts w:ascii="Times New Roman" w:eastAsia="Times New Roman" w:hAnsi="Times New Roman" w:cs="Times New Roman"/>
          <w:b/>
          <w:bCs/>
          <w:i/>
          <w:sz w:val="24"/>
          <w:szCs w:val="24"/>
          <w:u w:val="single"/>
        </w:rPr>
        <w:t>City of Mobile, Alabama Flood Plain Management Plan</w:t>
      </w:r>
      <w:r w:rsidRPr="00E50BD2">
        <w:rPr>
          <w:rFonts w:ascii="Times New Roman" w:eastAsia="Times New Roman" w:hAnsi="Times New Roman" w:cs="Times New Roman"/>
          <w:b/>
          <w:bCs/>
          <w:i/>
          <w:sz w:val="24"/>
          <w:szCs w:val="24"/>
        </w:rPr>
        <w:t xml:space="preserve"> (1984); and the </w:t>
      </w:r>
      <w:r w:rsidRPr="00E50BD2">
        <w:rPr>
          <w:rFonts w:ascii="Times New Roman" w:eastAsia="Times New Roman" w:hAnsi="Times New Roman" w:cs="Times New Roman"/>
          <w:b/>
          <w:bCs/>
          <w:i/>
          <w:sz w:val="24"/>
          <w:szCs w:val="24"/>
          <w:u w:val="single"/>
        </w:rPr>
        <w:t>Rules For Erosion and Sedimentation Control and Storm Water Runoff Control</w:t>
      </w:r>
      <w:r w:rsidRPr="00E50BD2">
        <w:rPr>
          <w:rFonts w:ascii="Times New Roman" w:eastAsia="Times New Roman" w:hAnsi="Times New Roman" w:cs="Times New Roman"/>
          <w:b/>
          <w:bCs/>
          <w:i/>
          <w:sz w:val="24"/>
          <w:szCs w:val="24"/>
        </w:rPr>
        <w:t>.)</w:t>
      </w:r>
    </w:p>
    <w:p w14:paraId="1301C0D5" w14:textId="77777777" w:rsidR="00E50BD2" w:rsidRPr="00E50BD2" w:rsidRDefault="00E50BD2" w:rsidP="00E50BD2">
      <w:pPr>
        <w:numPr>
          <w:ilvl w:val="0"/>
          <w:numId w:val="23"/>
        </w:numPr>
        <w:spacing w:after="0" w:line="240" w:lineRule="auto"/>
        <w:jc w:val="both"/>
        <w:rPr>
          <w:rFonts w:ascii="Times New Roman" w:eastAsia="Times New Roman" w:hAnsi="Times New Roman" w:cs="Times New Roman"/>
          <w:sz w:val="24"/>
          <w:szCs w:val="24"/>
        </w:rPr>
      </w:pPr>
      <w:r w:rsidRPr="00E50BD2">
        <w:rPr>
          <w:rFonts w:ascii="Times New Roman" w:eastAsia="Times New Roman" w:hAnsi="Times New Roman" w:cs="Times New Roman"/>
          <w:b/>
          <w:bCs/>
          <w:sz w:val="24"/>
          <w:szCs w:val="24"/>
        </w:rPr>
        <w:t>the obtaining of the proper permit(s) for the construction of the structure; and full</w:t>
      </w:r>
    </w:p>
    <w:p w14:paraId="591DC1BB" w14:textId="24DED0EC" w:rsidR="00E50BD2" w:rsidRPr="00E50BD2" w:rsidRDefault="00E50BD2" w:rsidP="00E50BD2">
      <w:pPr>
        <w:numPr>
          <w:ilvl w:val="0"/>
          <w:numId w:val="23"/>
        </w:numPr>
        <w:spacing w:after="0" w:line="240" w:lineRule="auto"/>
        <w:jc w:val="both"/>
        <w:rPr>
          <w:rFonts w:ascii="Times New Roman" w:eastAsia="Times New Roman" w:hAnsi="Times New Roman" w:cs="Times New Roman"/>
          <w:sz w:val="24"/>
          <w:szCs w:val="24"/>
        </w:rPr>
      </w:pPr>
      <w:r w:rsidRPr="00E50BD2">
        <w:rPr>
          <w:rFonts w:ascii="Times New Roman" w:eastAsia="Times New Roman" w:hAnsi="Times New Roman" w:cs="Times New Roman"/>
          <w:b/>
          <w:bCs/>
          <w:sz w:val="24"/>
          <w:szCs w:val="24"/>
        </w:rPr>
        <w:t>compliance with all other municipal codes and ordinances.</w:t>
      </w:r>
      <w:r w:rsidRPr="00E50BD2">
        <w:rPr>
          <w:rFonts w:ascii="Times New Roman" w:eastAsia="Times New Roman" w:hAnsi="Times New Roman" w:cs="Times New Roman"/>
          <w:sz w:val="24"/>
          <w:szCs w:val="24"/>
        </w:rPr>
        <w:t xml:space="preserve">    </w:t>
      </w:r>
    </w:p>
    <w:p w14:paraId="48E99AFB" w14:textId="77777777" w:rsidR="00721F53" w:rsidRDefault="00721F53" w:rsidP="00E50BD2">
      <w:pPr>
        <w:spacing w:after="0" w:line="240" w:lineRule="auto"/>
        <w:ind w:firstLine="0"/>
        <w:jc w:val="both"/>
        <w:rPr>
          <w:rFonts w:ascii="Times New Roman" w:hAnsi="Times New Roman" w:cs="Times New Roman"/>
          <w:b/>
          <w:bCs/>
          <w:sz w:val="24"/>
          <w:szCs w:val="24"/>
        </w:rPr>
      </w:pPr>
    </w:p>
    <w:p w14:paraId="6E65CB57" w14:textId="4CF5444C" w:rsidR="0059188D" w:rsidRDefault="0059188D" w:rsidP="00E50BD2">
      <w:pPr>
        <w:spacing w:after="0" w:line="240" w:lineRule="auto"/>
        <w:ind w:firstLine="0"/>
        <w:jc w:val="both"/>
        <w:rPr>
          <w:rFonts w:ascii="Times New Roman" w:hAnsi="Times New Roman" w:cs="Times New Roman"/>
          <w:b/>
          <w:bCs/>
          <w:sz w:val="24"/>
          <w:szCs w:val="24"/>
          <w:u w:val="single"/>
        </w:rPr>
      </w:pPr>
      <w:r>
        <w:rPr>
          <w:rFonts w:ascii="Times New Roman" w:hAnsi="Times New Roman" w:cs="Times New Roman"/>
          <w:b/>
          <w:bCs/>
          <w:sz w:val="24"/>
          <w:szCs w:val="24"/>
        </w:rPr>
        <w:t>V</w:t>
      </w:r>
      <w:r w:rsidR="00D30976">
        <w:rPr>
          <w:rFonts w:ascii="Times New Roman" w:hAnsi="Times New Roman" w:cs="Times New Roman"/>
          <w:b/>
          <w:bCs/>
          <w:sz w:val="24"/>
          <w:szCs w:val="24"/>
        </w:rPr>
        <w:t>I</w:t>
      </w:r>
      <w:r>
        <w:rPr>
          <w:rFonts w:ascii="Times New Roman" w:hAnsi="Times New Roman" w:cs="Times New Roman"/>
          <w:b/>
          <w:bCs/>
          <w:sz w:val="24"/>
          <w:szCs w:val="24"/>
        </w:rPr>
        <w:t>.</w:t>
      </w:r>
      <w:r>
        <w:rPr>
          <w:rFonts w:ascii="Times New Roman" w:hAnsi="Times New Roman" w:cs="Times New Roman"/>
          <w:b/>
          <w:bCs/>
          <w:sz w:val="24"/>
          <w:szCs w:val="24"/>
        </w:rPr>
        <w:tab/>
      </w:r>
      <w:r w:rsidRPr="0059188D">
        <w:rPr>
          <w:rFonts w:ascii="Times New Roman" w:hAnsi="Times New Roman" w:cs="Times New Roman"/>
          <w:b/>
          <w:bCs/>
          <w:sz w:val="24"/>
          <w:szCs w:val="24"/>
          <w:u w:val="single"/>
        </w:rPr>
        <w:t>OTHER BUSINESS:</w:t>
      </w:r>
    </w:p>
    <w:p w14:paraId="4D977573" w14:textId="23F33CD8" w:rsidR="00721F53" w:rsidRDefault="00721F53" w:rsidP="006A72D9">
      <w:pPr>
        <w:spacing w:after="0" w:line="240" w:lineRule="auto"/>
        <w:ind w:firstLine="0"/>
        <w:jc w:val="both"/>
        <w:rPr>
          <w:rFonts w:ascii="Times New Roman" w:hAnsi="Times New Roman" w:cs="Times New Roman"/>
          <w:sz w:val="24"/>
          <w:szCs w:val="24"/>
        </w:rPr>
      </w:pPr>
    </w:p>
    <w:p w14:paraId="3DF6E875" w14:textId="77777777" w:rsidR="005863C5" w:rsidRPr="00C04C6E" w:rsidRDefault="005863C5" w:rsidP="005863C5">
      <w:pPr>
        <w:numPr>
          <w:ilvl w:val="0"/>
          <w:numId w:val="30"/>
        </w:numPr>
        <w:spacing w:after="0" w:line="240" w:lineRule="auto"/>
        <w:contextualSpacing/>
        <w:rPr>
          <w:rFonts w:ascii="Times New Roman" w:eastAsia="Times New Roman" w:hAnsi="Times New Roman" w:cs="Times New Roman"/>
          <w:b/>
          <w:bCs/>
          <w:sz w:val="24"/>
          <w:szCs w:val="24"/>
        </w:rPr>
      </w:pPr>
      <w:r w:rsidRPr="00C04C6E">
        <w:rPr>
          <w:rFonts w:ascii="Times New Roman" w:eastAsia="Times New Roman" w:hAnsi="Times New Roman" w:cs="Times New Roman"/>
          <w:b/>
          <w:bCs/>
          <w:sz w:val="24"/>
          <w:szCs w:val="24"/>
        </w:rPr>
        <w:t xml:space="preserve">Adoption of the 2021-2022 meeting and deadline schedule </w:t>
      </w:r>
    </w:p>
    <w:p w14:paraId="50FF14F6" w14:textId="15B1A838" w:rsidR="00C04C6E" w:rsidRPr="00C04C6E" w:rsidRDefault="00C04C6E" w:rsidP="00C04C6E">
      <w:pPr>
        <w:pStyle w:val="ListParagraph"/>
        <w:tabs>
          <w:tab w:val="left" w:pos="720"/>
        </w:tabs>
        <w:spacing w:line="360" w:lineRule="auto"/>
        <w:ind w:firstLine="0"/>
        <w:jc w:val="both"/>
        <w:rPr>
          <w:rFonts w:ascii="Times New Roman" w:hAnsi="Times New Roman"/>
          <w:sz w:val="24"/>
          <w:szCs w:val="24"/>
        </w:rPr>
      </w:pPr>
      <w:r w:rsidRPr="00C04C6E">
        <w:rPr>
          <w:rFonts w:ascii="Times New Roman" w:hAnsi="Times New Roman"/>
          <w:sz w:val="24"/>
          <w:szCs w:val="24"/>
        </w:rPr>
        <w:t xml:space="preserve">Motion to adopt by </w:t>
      </w:r>
      <w:r>
        <w:rPr>
          <w:rFonts w:ascii="Times New Roman" w:hAnsi="Times New Roman"/>
          <w:sz w:val="24"/>
          <w:szCs w:val="24"/>
        </w:rPr>
        <w:t>Adam Metcalfe</w:t>
      </w:r>
      <w:r w:rsidRPr="00C04C6E">
        <w:rPr>
          <w:rFonts w:ascii="Times New Roman" w:hAnsi="Times New Roman"/>
          <w:sz w:val="24"/>
          <w:szCs w:val="24"/>
        </w:rPr>
        <w:t xml:space="preserve">. Second by </w:t>
      </w:r>
      <w:r>
        <w:rPr>
          <w:rFonts w:ascii="Times New Roman" w:hAnsi="Times New Roman"/>
          <w:sz w:val="24"/>
          <w:szCs w:val="24"/>
        </w:rPr>
        <w:t>Sandford Davis</w:t>
      </w:r>
      <w:r w:rsidRPr="00C04C6E">
        <w:rPr>
          <w:rFonts w:ascii="Times New Roman" w:hAnsi="Times New Roman"/>
          <w:sz w:val="24"/>
          <w:szCs w:val="24"/>
        </w:rPr>
        <w:t xml:space="preserve">. </w:t>
      </w:r>
      <w:r w:rsidRPr="00C04C6E">
        <w:rPr>
          <w:rFonts w:ascii="Times New Roman" w:hAnsi="Times New Roman"/>
          <w:b/>
          <w:bCs/>
          <w:sz w:val="24"/>
          <w:szCs w:val="24"/>
          <w:highlight w:val="yellow"/>
        </w:rPr>
        <w:t>Adopted</w:t>
      </w:r>
      <w:r w:rsidRPr="00C04C6E">
        <w:rPr>
          <w:rFonts w:ascii="Times New Roman" w:hAnsi="Times New Roman"/>
          <w:sz w:val="24"/>
          <w:szCs w:val="24"/>
        </w:rPr>
        <w:t>.</w:t>
      </w:r>
    </w:p>
    <w:p w14:paraId="1CDAF784" w14:textId="77777777" w:rsidR="005863C5" w:rsidRPr="0059188D" w:rsidRDefault="005863C5" w:rsidP="006A72D9">
      <w:pPr>
        <w:spacing w:after="0" w:line="240" w:lineRule="auto"/>
        <w:ind w:firstLine="0"/>
        <w:jc w:val="both"/>
        <w:rPr>
          <w:rFonts w:ascii="Times New Roman" w:hAnsi="Times New Roman" w:cs="Times New Roman"/>
          <w:sz w:val="24"/>
          <w:szCs w:val="24"/>
        </w:rPr>
      </w:pPr>
    </w:p>
    <w:sectPr w:rsidR="005863C5" w:rsidRPr="0059188D" w:rsidSect="00E83DFD">
      <w:headerReference w:type="even" r:id="rId11"/>
      <w:headerReference w:type="default" r:id="rId12"/>
      <w:headerReference w:type="first" r:id="rId13"/>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52B5C" w14:textId="77777777" w:rsidR="00552D89" w:rsidRDefault="00552D89" w:rsidP="00552D89">
      <w:pPr>
        <w:spacing w:after="0" w:line="240" w:lineRule="auto"/>
      </w:pPr>
      <w:r>
        <w:separator/>
      </w:r>
    </w:p>
  </w:endnote>
  <w:endnote w:type="continuationSeparator" w:id="0">
    <w:p w14:paraId="7F78F334" w14:textId="77777777" w:rsidR="00552D89" w:rsidRDefault="00552D89" w:rsidP="00552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BF425" w14:textId="77777777" w:rsidR="00552D89" w:rsidRDefault="00552D89" w:rsidP="00552D89">
      <w:pPr>
        <w:spacing w:after="0" w:line="240" w:lineRule="auto"/>
      </w:pPr>
      <w:r>
        <w:separator/>
      </w:r>
    </w:p>
  </w:footnote>
  <w:footnote w:type="continuationSeparator" w:id="0">
    <w:p w14:paraId="2F7F1112" w14:textId="77777777" w:rsidR="00552D89" w:rsidRDefault="00552D89" w:rsidP="00552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D943" w14:textId="2FD199B7" w:rsidR="008C73E5" w:rsidRPr="008C73E5" w:rsidRDefault="008C73E5" w:rsidP="008C73E5">
    <w:pPr>
      <w:pStyle w:val="Header"/>
      <w:ind w:firstLine="0"/>
      <w:rPr>
        <w:rFonts w:ascii="Times New Roman" w:hAnsi="Times New Roman" w:cs="Times New Roman"/>
        <w:b/>
        <w:bCs/>
        <w:sz w:val="24"/>
        <w:szCs w:val="24"/>
      </w:rPr>
    </w:pPr>
    <w:r>
      <w:rPr>
        <w:rFonts w:ascii="Times New Roman" w:hAnsi="Times New Roman" w:cs="Times New Roman"/>
        <w:b/>
        <w:bCs/>
        <w:sz w:val="24"/>
        <w:szCs w:val="24"/>
      </w:rPr>
      <w:t xml:space="preserve">BOARD OF ZONING ADJUSTMENTS </w:t>
    </w:r>
    <w:r w:rsidR="00345B3F">
      <w:rPr>
        <w:rFonts w:ascii="Times New Roman" w:hAnsi="Times New Roman" w:cs="Times New Roman"/>
        <w:b/>
        <w:bCs/>
        <w:sz w:val="24"/>
        <w:szCs w:val="24"/>
      </w:rPr>
      <w:t>–</w:t>
    </w:r>
    <w:r>
      <w:rPr>
        <w:rFonts w:ascii="Times New Roman" w:hAnsi="Times New Roman" w:cs="Times New Roman"/>
        <w:b/>
        <w:bCs/>
        <w:sz w:val="24"/>
        <w:szCs w:val="24"/>
      </w:rPr>
      <w:t xml:space="preserve"> RECOMMENDATION</w:t>
    </w:r>
    <w:r w:rsidR="00345B3F">
      <w:rPr>
        <w:rFonts w:ascii="Times New Roman" w:hAnsi="Times New Roman" w:cs="Times New Roman"/>
        <w:b/>
        <w:bCs/>
        <w:sz w:val="24"/>
        <w:szCs w:val="24"/>
      </w:rPr>
      <w:t xml:space="preserve"> AGENDA</w:t>
    </w:r>
  </w:p>
  <w:p w14:paraId="73AC2B9A" w14:textId="0B97F57B" w:rsidR="008C73E5" w:rsidRDefault="00721F53" w:rsidP="008C73E5">
    <w:pPr>
      <w:pStyle w:val="Header"/>
      <w:ind w:firstLine="0"/>
      <w:rPr>
        <w:rFonts w:ascii="Times New Roman" w:hAnsi="Times New Roman" w:cs="Times New Roman"/>
        <w:b/>
        <w:bCs/>
        <w:sz w:val="24"/>
        <w:szCs w:val="24"/>
      </w:rPr>
    </w:pPr>
    <w:r>
      <w:rPr>
        <w:rFonts w:ascii="Times New Roman" w:hAnsi="Times New Roman" w:cs="Times New Roman"/>
        <w:b/>
        <w:bCs/>
        <w:sz w:val="24"/>
        <w:szCs w:val="24"/>
      </w:rPr>
      <w:t>June 7</w:t>
    </w:r>
    <w:r w:rsidR="008C73E5" w:rsidRPr="008C73E5">
      <w:rPr>
        <w:rFonts w:ascii="Times New Roman" w:hAnsi="Times New Roman" w:cs="Times New Roman"/>
        <w:b/>
        <w:bCs/>
        <w:sz w:val="24"/>
        <w:szCs w:val="24"/>
      </w:rPr>
      <w:t>, 2021</w:t>
    </w:r>
  </w:p>
  <w:p w14:paraId="6A9E420A" w14:textId="545873FD" w:rsidR="00A90CBE" w:rsidRDefault="00A90CBE" w:rsidP="008C73E5">
    <w:pPr>
      <w:pStyle w:val="Header"/>
      <w:ind w:firstLine="0"/>
      <w:rPr>
        <w:rFonts w:ascii="Times New Roman" w:hAnsi="Times New Roman" w:cs="Times New Roman"/>
        <w:b/>
        <w:bCs/>
        <w:sz w:val="24"/>
        <w:szCs w:val="24"/>
      </w:rPr>
    </w:pPr>
  </w:p>
  <w:p w14:paraId="6066A280" w14:textId="77777777" w:rsidR="00A90CBE" w:rsidRPr="008C73E5" w:rsidRDefault="00A90CBE" w:rsidP="008C73E5">
    <w:pPr>
      <w:pStyle w:val="Header"/>
      <w:ind w:firstLine="0"/>
      <w:rPr>
        <w:rFonts w:ascii="Times New Roman" w:hAnsi="Times New Roman" w:cs="Times New Roman"/>
        <w:b/>
        <w:bCs/>
        <w:sz w:val="24"/>
        <w:szCs w:val="24"/>
      </w:rPr>
    </w:pPr>
  </w:p>
  <w:p w14:paraId="5EB71E4F" w14:textId="77777777" w:rsidR="00E83DFD" w:rsidRDefault="00E83DFD" w:rsidP="00E83DFD">
    <w:pPr>
      <w:pStyle w:val="Header"/>
      <w:ind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44B6" w14:textId="17155436" w:rsidR="000A3169" w:rsidRPr="00172D98" w:rsidRDefault="00D27028" w:rsidP="00D7733D">
    <w:pPr>
      <w:pStyle w:val="Header"/>
      <w:ind w:firstLine="0"/>
      <w:rPr>
        <w:rFonts w:ascii="Times New Roman" w:hAnsi="Times New Roman" w:cs="Times New Roman"/>
        <w:b/>
        <w:bCs/>
        <w:sz w:val="24"/>
        <w:szCs w:val="24"/>
      </w:rPr>
    </w:pPr>
    <w:r w:rsidRPr="00172D98">
      <w:rPr>
        <w:rFonts w:ascii="Times New Roman" w:hAnsi="Times New Roman" w:cs="Times New Roman"/>
        <w:b/>
        <w:bCs/>
        <w:sz w:val="24"/>
        <w:szCs w:val="24"/>
      </w:rPr>
      <w:t>BOARD OF ZONING ADJUSTMENT – RECOMMENDATIONS</w:t>
    </w:r>
  </w:p>
  <w:p w14:paraId="0EE4ECB2" w14:textId="14F87E41" w:rsidR="00D27028" w:rsidRDefault="00721F53" w:rsidP="00D7733D">
    <w:pPr>
      <w:pStyle w:val="Header"/>
      <w:ind w:firstLine="0"/>
      <w:rPr>
        <w:rFonts w:ascii="Times New Roman" w:hAnsi="Times New Roman" w:cs="Times New Roman"/>
        <w:b/>
        <w:bCs/>
        <w:sz w:val="24"/>
        <w:szCs w:val="24"/>
      </w:rPr>
    </w:pPr>
    <w:r>
      <w:rPr>
        <w:rFonts w:ascii="Times New Roman" w:hAnsi="Times New Roman" w:cs="Times New Roman"/>
        <w:b/>
        <w:bCs/>
        <w:sz w:val="24"/>
        <w:szCs w:val="24"/>
      </w:rPr>
      <w:t>June 7</w:t>
    </w:r>
    <w:r w:rsidR="00D27028" w:rsidRPr="00172D98">
      <w:rPr>
        <w:rFonts w:ascii="Times New Roman" w:hAnsi="Times New Roman" w:cs="Times New Roman"/>
        <w:b/>
        <w:bCs/>
        <w:sz w:val="24"/>
        <w:szCs w:val="24"/>
      </w:rPr>
      <w:t>, 2021</w:t>
    </w:r>
  </w:p>
  <w:p w14:paraId="3ED50D62" w14:textId="0E6F43A5" w:rsidR="00A90CBE" w:rsidRDefault="00A90CBE" w:rsidP="00D7733D">
    <w:pPr>
      <w:pStyle w:val="Header"/>
      <w:ind w:firstLine="0"/>
      <w:rPr>
        <w:rFonts w:ascii="Times New Roman" w:hAnsi="Times New Roman" w:cs="Times New Roman"/>
        <w:b/>
        <w:bCs/>
        <w:sz w:val="24"/>
        <w:szCs w:val="24"/>
      </w:rPr>
    </w:pPr>
  </w:p>
  <w:p w14:paraId="5D82B8A7" w14:textId="77777777" w:rsidR="00A90CBE" w:rsidRPr="00172D98" w:rsidRDefault="00A90CBE" w:rsidP="00D7733D">
    <w:pPr>
      <w:pStyle w:val="Header"/>
      <w:ind w:firstLine="0"/>
      <w:rPr>
        <w:rFonts w:ascii="Times New Roman" w:hAnsi="Times New Roman" w:cs="Times New Roman"/>
        <w:b/>
        <w:bCs/>
        <w:sz w:val="24"/>
        <w:szCs w:val="24"/>
      </w:rPr>
    </w:pPr>
  </w:p>
  <w:p w14:paraId="793009B9" w14:textId="77777777" w:rsidR="00D27028" w:rsidRDefault="00D27028" w:rsidP="00D270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025D" w14:textId="63507C7C" w:rsidR="00E83DFD" w:rsidRDefault="00E83DFD" w:rsidP="00E83DFD">
    <w:pPr>
      <w:pStyle w:val="Header"/>
      <w:jc w:val="center"/>
      <w:rPr>
        <w:rStyle w:val="Hyperlink"/>
        <w:b/>
        <w:bCs/>
        <w:sz w:val="24"/>
        <w:szCs w:val="24"/>
      </w:rPr>
    </w:pPr>
  </w:p>
  <w:p w14:paraId="237B6835" w14:textId="77777777" w:rsidR="00E83DFD" w:rsidRDefault="00E83DFD" w:rsidP="00E83DF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4913"/>
    <w:multiLevelType w:val="hybridMultilevel"/>
    <w:tmpl w:val="20689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3337C"/>
    <w:multiLevelType w:val="hybridMultilevel"/>
    <w:tmpl w:val="5CBC1A46"/>
    <w:lvl w:ilvl="0" w:tplc="4C22110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55F0A"/>
    <w:multiLevelType w:val="hybridMultilevel"/>
    <w:tmpl w:val="5FE8BCF6"/>
    <w:lvl w:ilvl="0" w:tplc="DC5E872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0000B"/>
    <w:multiLevelType w:val="hybridMultilevel"/>
    <w:tmpl w:val="98B4C2F4"/>
    <w:lvl w:ilvl="0" w:tplc="FCD881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7D10D9"/>
    <w:multiLevelType w:val="hybridMultilevel"/>
    <w:tmpl w:val="F936397C"/>
    <w:lvl w:ilvl="0" w:tplc="C4B4CC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A235F"/>
    <w:multiLevelType w:val="hybridMultilevel"/>
    <w:tmpl w:val="38A44F6C"/>
    <w:lvl w:ilvl="0" w:tplc="6A84AE9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64670F"/>
    <w:multiLevelType w:val="hybridMultilevel"/>
    <w:tmpl w:val="38A44F6C"/>
    <w:lvl w:ilvl="0" w:tplc="6A84AE94">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501D17"/>
    <w:multiLevelType w:val="hybridMultilevel"/>
    <w:tmpl w:val="ACA84F1E"/>
    <w:lvl w:ilvl="0" w:tplc="02360C2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90610E"/>
    <w:multiLevelType w:val="hybridMultilevel"/>
    <w:tmpl w:val="9FE2209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DA67B2"/>
    <w:multiLevelType w:val="hybridMultilevel"/>
    <w:tmpl w:val="EDAA22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1B4D6D"/>
    <w:multiLevelType w:val="hybridMultilevel"/>
    <w:tmpl w:val="8F9484A8"/>
    <w:lvl w:ilvl="0" w:tplc="FCD881C2">
      <w:start w:val="1"/>
      <w:numFmt w:val="decimal"/>
      <w:lvlText w:val="%1)"/>
      <w:lvlJc w:val="left"/>
      <w:pPr>
        <w:ind w:left="12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11" w15:restartNumberingAfterBreak="0">
    <w:nsid w:val="3856789C"/>
    <w:multiLevelType w:val="hybridMultilevel"/>
    <w:tmpl w:val="CB54D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3D0DCE"/>
    <w:multiLevelType w:val="hybridMultilevel"/>
    <w:tmpl w:val="B8CA8E46"/>
    <w:lvl w:ilvl="0" w:tplc="FCD881C2">
      <w:start w:val="1"/>
      <w:numFmt w:val="decimal"/>
      <w:lvlText w:val="%1)"/>
      <w:lvlJc w:val="left"/>
      <w:pPr>
        <w:ind w:left="125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708AB"/>
    <w:multiLevelType w:val="hybridMultilevel"/>
    <w:tmpl w:val="4FDC2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870FC5"/>
    <w:multiLevelType w:val="hybridMultilevel"/>
    <w:tmpl w:val="EE6E7F0C"/>
    <w:lvl w:ilvl="0" w:tplc="6D0859EA">
      <w:start w:val="1"/>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FB4BD5"/>
    <w:multiLevelType w:val="hybridMultilevel"/>
    <w:tmpl w:val="6526D2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4B3A30"/>
    <w:multiLevelType w:val="hybridMultilevel"/>
    <w:tmpl w:val="5FE8BCF6"/>
    <w:lvl w:ilvl="0" w:tplc="DC5E872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3C1660"/>
    <w:multiLevelType w:val="hybridMultilevel"/>
    <w:tmpl w:val="E272E6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E45F9C"/>
    <w:multiLevelType w:val="hybridMultilevel"/>
    <w:tmpl w:val="763A0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A95951"/>
    <w:multiLevelType w:val="hybridMultilevel"/>
    <w:tmpl w:val="5F4C65E4"/>
    <w:lvl w:ilvl="0" w:tplc="7708CF60">
      <w:start w:val="1"/>
      <w:numFmt w:val="decimal"/>
      <w:lvlText w:val="%1)"/>
      <w:lvlJc w:val="left"/>
      <w:pPr>
        <w:tabs>
          <w:tab w:val="num" w:pos="720"/>
        </w:tabs>
        <w:ind w:left="720" w:hanging="360"/>
      </w:pPr>
      <w:rPr>
        <w:rFonts w:hint="default"/>
        <w:b/>
        <w:bCs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2A129A"/>
    <w:multiLevelType w:val="hybridMultilevel"/>
    <w:tmpl w:val="DBDE5F7A"/>
    <w:lvl w:ilvl="0" w:tplc="4A727A1E">
      <w:start w:val="1"/>
      <w:numFmt w:val="decimal"/>
      <w:lvlText w:val="%1)"/>
      <w:lvlJc w:val="left"/>
      <w:pPr>
        <w:ind w:left="1440" w:hanging="360"/>
      </w:pPr>
      <w:rPr>
        <w:b/>
        <w:bCs/>
        <w:i w:val="0"/>
        <w:iCs/>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655779DF"/>
    <w:multiLevelType w:val="hybridMultilevel"/>
    <w:tmpl w:val="00E4A56A"/>
    <w:lvl w:ilvl="0" w:tplc="98428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2936C9"/>
    <w:multiLevelType w:val="hybridMultilevel"/>
    <w:tmpl w:val="DB5CE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9E12F41"/>
    <w:multiLevelType w:val="hybridMultilevel"/>
    <w:tmpl w:val="048EFDC0"/>
    <w:lvl w:ilvl="0" w:tplc="5A946E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D64C27"/>
    <w:multiLevelType w:val="hybridMultilevel"/>
    <w:tmpl w:val="24D46686"/>
    <w:lvl w:ilvl="0" w:tplc="7B34D87C">
      <w:start w:val="1"/>
      <w:numFmt w:val="decimal"/>
      <w:lvlText w:val="%1)"/>
      <w:lvlJc w:val="left"/>
      <w:pPr>
        <w:ind w:left="1440" w:hanging="360"/>
      </w:pPr>
      <w:rPr>
        <w:rFonts w:ascii="Times New Roman" w:hAnsi="Times New Roman" w:cs="Times New Roman"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0860E7C"/>
    <w:multiLevelType w:val="hybridMultilevel"/>
    <w:tmpl w:val="D2A24CF2"/>
    <w:lvl w:ilvl="0" w:tplc="C3FE89D4">
      <w:start w:val="1"/>
      <w:numFmt w:val="upperRoman"/>
      <w:lvlText w:val="%1."/>
      <w:lvlJc w:val="left"/>
      <w:pPr>
        <w:tabs>
          <w:tab w:val="num" w:pos="720"/>
        </w:tabs>
        <w:ind w:left="720" w:hanging="72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15:restartNumberingAfterBreak="0">
    <w:nsid w:val="78EF3AC5"/>
    <w:multiLevelType w:val="hybridMultilevel"/>
    <w:tmpl w:val="7A7079AA"/>
    <w:lvl w:ilvl="0" w:tplc="0838B01A">
      <w:start w:val="1"/>
      <w:numFmt w:val="decimal"/>
      <w:lvlText w:val="%1)"/>
      <w:lvlJc w:val="left"/>
      <w:pPr>
        <w:ind w:left="1440" w:hanging="360"/>
      </w:pPr>
      <w:rPr>
        <w:rFonts w:hint="default"/>
        <w:b/>
        <w:bCs/>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9B14005"/>
    <w:multiLevelType w:val="hybridMultilevel"/>
    <w:tmpl w:val="7346A9A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BEF5D1A"/>
    <w:multiLevelType w:val="hybridMultilevel"/>
    <w:tmpl w:val="8F145786"/>
    <w:lvl w:ilvl="0" w:tplc="0E565D80">
      <w:start w:val="1"/>
      <w:numFmt w:val="decimal"/>
      <w:lvlText w:val="%1)"/>
      <w:lvlJc w:val="left"/>
      <w:pPr>
        <w:ind w:left="117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791B7F"/>
    <w:multiLevelType w:val="hybridMultilevel"/>
    <w:tmpl w:val="1BD4D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9"/>
  </w:num>
  <w:num w:numId="4">
    <w:abstractNumId w:val="0"/>
  </w:num>
  <w:num w:numId="5">
    <w:abstractNumId w:val="10"/>
  </w:num>
  <w:num w:numId="6">
    <w:abstractNumId w:val="12"/>
  </w:num>
  <w:num w:numId="7">
    <w:abstractNumId w:val="3"/>
  </w:num>
  <w:num w:numId="8">
    <w:abstractNumId w:val="18"/>
  </w:num>
  <w:num w:numId="9">
    <w:abstractNumId w:val="28"/>
  </w:num>
  <w:num w:numId="10">
    <w:abstractNumId w:val="26"/>
  </w:num>
  <w:num w:numId="11">
    <w:abstractNumId w:val="27"/>
  </w:num>
  <w:num w:numId="12">
    <w:abstractNumId w:val="24"/>
  </w:num>
  <w:num w:numId="13">
    <w:abstractNumId w:val="8"/>
  </w:num>
  <w:num w:numId="14">
    <w:abstractNumId w:val="20"/>
  </w:num>
  <w:num w:numId="15">
    <w:abstractNumId w:val="6"/>
  </w:num>
  <w:num w:numId="16">
    <w:abstractNumId w:val="5"/>
  </w:num>
  <w:num w:numId="17">
    <w:abstractNumId w:val="25"/>
  </w:num>
  <w:num w:numId="18">
    <w:abstractNumId w:val="14"/>
  </w:num>
  <w:num w:numId="19">
    <w:abstractNumId w:val="17"/>
  </w:num>
  <w:num w:numId="20">
    <w:abstractNumId w:val="29"/>
  </w:num>
  <w:num w:numId="21">
    <w:abstractNumId w:val="13"/>
  </w:num>
  <w:num w:numId="22">
    <w:abstractNumId w:val="19"/>
  </w:num>
  <w:num w:numId="23">
    <w:abstractNumId w:val="23"/>
  </w:num>
  <w:num w:numId="24">
    <w:abstractNumId w:val="15"/>
  </w:num>
  <w:num w:numId="25">
    <w:abstractNumId w:val="7"/>
  </w:num>
  <w:num w:numId="26">
    <w:abstractNumId w:val="11"/>
  </w:num>
  <w:num w:numId="27">
    <w:abstractNumId w:val="1"/>
  </w:num>
  <w:num w:numId="28">
    <w:abstractNumId w:val="2"/>
  </w:num>
  <w:num w:numId="29">
    <w:abstractNumId w:val="2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D89"/>
    <w:rsid w:val="00032AF4"/>
    <w:rsid w:val="00044BDA"/>
    <w:rsid w:val="00045818"/>
    <w:rsid w:val="000826BD"/>
    <w:rsid w:val="00097463"/>
    <w:rsid w:val="000A0F5A"/>
    <w:rsid w:val="000A3169"/>
    <w:rsid w:val="000A5D92"/>
    <w:rsid w:val="000F06D3"/>
    <w:rsid w:val="00117FC1"/>
    <w:rsid w:val="00126D9C"/>
    <w:rsid w:val="00142583"/>
    <w:rsid w:val="001532CB"/>
    <w:rsid w:val="00172D98"/>
    <w:rsid w:val="001E7316"/>
    <w:rsid w:val="001F70A1"/>
    <w:rsid w:val="00207224"/>
    <w:rsid w:val="0022247C"/>
    <w:rsid w:val="0022432E"/>
    <w:rsid w:val="00253D11"/>
    <w:rsid w:val="00256B66"/>
    <w:rsid w:val="00280E72"/>
    <w:rsid w:val="00294527"/>
    <w:rsid w:val="00305B49"/>
    <w:rsid w:val="00345B3F"/>
    <w:rsid w:val="00356ADF"/>
    <w:rsid w:val="0039361A"/>
    <w:rsid w:val="00397FE7"/>
    <w:rsid w:val="003A26DC"/>
    <w:rsid w:val="003A39FB"/>
    <w:rsid w:val="003A3E2D"/>
    <w:rsid w:val="003F1329"/>
    <w:rsid w:val="004479F3"/>
    <w:rsid w:val="004743C7"/>
    <w:rsid w:val="0049106B"/>
    <w:rsid w:val="004D61A1"/>
    <w:rsid w:val="004D764A"/>
    <w:rsid w:val="004E4E1B"/>
    <w:rsid w:val="004F5825"/>
    <w:rsid w:val="00502091"/>
    <w:rsid w:val="00532392"/>
    <w:rsid w:val="00552D89"/>
    <w:rsid w:val="00583DC1"/>
    <w:rsid w:val="005863C5"/>
    <w:rsid w:val="0059188D"/>
    <w:rsid w:val="005C00EC"/>
    <w:rsid w:val="005C7FF0"/>
    <w:rsid w:val="005F4244"/>
    <w:rsid w:val="005F704D"/>
    <w:rsid w:val="005F7615"/>
    <w:rsid w:val="005F7B2D"/>
    <w:rsid w:val="0061223C"/>
    <w:rsid w:val="00615C23"/>
    <w:rsid w:val="0063106F"/>
    <w:rsid w:val="00686206"/>
    <w:rsid w:val="006A2D42"/>
    <w:rsid w:val="006A72D9"/>
    <w:rsid w:val="006C06E4"/>
    <w:rsid w:val="006C28C3"/>
    <w:rsid w:val="00721F53"/>
    <w:rsid w:val="00764273"/>
    <w:rsid w:val="007726C7"/>
    <w:rsid w:val="00797F9F"/>
    <w:rsid w:val="007C2C88"/>
    <w:rsid w:val="0080222F"/>
    <w:rsid w:val="008077CC"/>
    <w:rsid w:val="008563DC"/>
    <w:rsid w:val="00871950"/>
    <w:rsid w:val="00891969"/>
    <w:rsid w:val="008C73E5"/>
    <w:rsid w:val="0090496A"/>
    <w:rsid w:val="00932C98"/>
    <w:rsid w:val="009357CE"/>
    <w:rsid w:val="00977936"/>
    <w:rsid w:val="00993BA3"/>
    <w:rsid w:val="009D10A2"/>
    <w:rsid w:val="009D47C0"/>
    <w:rsid w:val="009E6484"/>
    <w:rsid w:val="009F2487"/>
    <w:rsid w:val="00A7000D"/>
    <w:rsid w:val="00A753FA"/>
    <w:rsid w:val="00A90CBE"/>
    <w:rsid w:val="00AA4DD7"/>
    <w:rsid w:val="00AC39C8"/>
    <w:rsid w:val="00AE0704"/>
    <w:rsid w:val="00B108A3"/>
    <w:rsid w:val="00B43761"/>
    <w:rsid w:val="00B45132"/>
    <w:rsid w:val="00B865BA"/>
    <w:rsid w:val="00BC14DE"/>
    <w:rsid w:val="00BF43DD"/>
    <w:rsid w:val="00C04C6E"/>
    <w:rsid w:val="00C26743"/>
    <w:rsid w:val="00C62E55"/>
    <w:rsid w:val="00CE5C9C"/>
    <w:rsid w:val="00D031A4"/>
    <w:rsid w:val="00D11709"/>
    <w:rsid w:val="00D27028"/>
    <w:rsid w:val="00D30976"/>
    <w:rsid w:val="00D54422"/>
    <w:rsid w:val="00D55FCA"/>
    <w:rsid w:val="00D60F35"/>
    <w:rsid w:val="00D7733D"/>
    <w:rsid w:val="00D84E06"/>
    <w:rsid w:val="00D87C59"/>
    <w:rsid w:val="00D87D60"/>
    <w:rsid w:val="00DB035D"/>
    <w:rsid w:val="00DC0A4A"/>
    <w:rsid w:val="00DC0D66"/>
    <w:rsid w:val="00DC6035"/>
    <w:rsid w:val="00DF485D"/>
    <w:rsid w:val="00E050F3"/>
    <w:rsid w:val="00E50BD2"/>
    <w:rsid w:val="00E621E1"/>
    <w:rsid w:val="00E74D24"/>
    <w:rsid w:val="00E83DFD"/>
    <w:rsid w:val="00E855C7"/>
    <w:rsid w:val="00E8615B"/>
    <w:rsid w:val="00EA7CBC"/>
    <w:rsid w:val="00EC037E"/>
    <w:rsid w:val="00ED35F8"/>
    <w:rsid w:val="00EE38DC"/>
    <w:rsid w:val="00F63B71"/>
    <w:rsid w:val="00F86B82"/>
    <w:rsid w:val="00FA652C"/>
    <w:rsid w:val="00FB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8AC2EFE"/>
  <w15:chartTrackingRefBased/>
  <w15:docId w15:val="{D3E808ED-1BF7-4081-8B9D-B4603F04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329"/>
    <w:pPr>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D89"/>
  </w:style>
  <w:style w:type="paragraph" w:styleId="Footer">
    <w:name w:val="footer"/>
    <w:basedOn w:val="Normal"/>
    <w:link w:val="FooterChar"/>
    <w:uiPriority w:val="99"/>
    <w:unhideWhenUsed/>
    <w:rsid w:val="00552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D89"/>
  </w:style>
  <w:style w:type="character" w:styleId="Hyperlink">
    <w:name w:val="Hyperlink"/>
    <w:basedOn w:val="DefaultParagraphFont"/>
    <w:uiPriority w:val="99"/>
    <w:unhideWhenUsed/>
    <w:rsid w:val="00552D89"/>
    <w:rPr>
      <w:color w:val="0563C1" w:themeColor="hyperlink"/>
      <w:u w:val="single"/>
    </w:rPr>
  </w:style>
  <w:style w:type="character" w:styleId="UnresolvedMention">
    <w:name w:val="Unresolved Mention"/>
    <w:basedOn w:val="DefaultParagraphFont"/>
    <w:uiPriority w:val="99"/>
    <w:semiHidden/>
    <w:unhideWhenUsed/>
    <w:rsid w:val="00552D89"/>
    <w:rPr>
      <w:color w:val="605E5C"/>
      <w:shd w:val="clear" w:color="auto" w:fill="E1DFDD"/>
    </w:rPr>
  </w:style>
  <w:style w:type="table" w:styleId="TableGrid">
    <w:name w:val="Table Grid"/>
    <w:basedOn w:val="TableNormal"/>
    <w:uiPriority w:val="39"/>
    <w:rsid w:val="00552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38DC"/>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22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ombo@cityofmobil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lombo@cityofmobile.org" TargetMode="External"/><Relationship Id="rId4" Type="http://schemas.openxmlformats.org/officeDocument/2006/relationships/settings" Target="settings.xml"/><Relationship Id="rId9" Type="http://schemas.openxmlformats.org/officeDocument/2006/relationships/hyperlink" Target="mailto:palombo@cityofmobil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B4686-EFE2-4C5B-9B02-23781F524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3010</Words>
  <Characters>17158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 Victoria</dc:creator>
  <cp:keywords/>
  <dc:description/>
  <cp:lastModifiedBy>Hoffman, Bert</cp:lastModifiedBy>
  <cp:revision>8</cp:revision>
  <cp:lastPrinted>2021-06-02T15:22:00Z</cp:lastPrinted>
  <dcterms:created xsi:type="dcterms:W3CDTF">2021-06-07T21:03:00Z</dcterms:created>
  <dcterms:modified xsi:type="dcterms:W3CDTF">2021-06-08T18:36:00Z</dcterms:modified>
</cp:coreProperties>
</file>